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D" w:rsidRPr="0029376F" w:rsidRDefault="005E133D" w:rsidP="005E133D">
      <w:pPr>
        <w:spacing w:after="0" w:line="240" w:lineRule="auto"/>
      </w:pPr>
      <w:r w:rsidRPr="0029376F">
        <w:rPr>
          <w:noProof/>
          <w:lang w:val="hr-HR" w:eastAsia="hr-HR"/>
        </w:rPr>
        <w:drawing>
          <wp:inline distT="0" distB="0" distL="0" distR="0" wp14:anchorId="191B4CD6" wp14:editId="475F675D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3D" w:rsidRPr="0029376F" w:rsidRDefault="005E133D" w:rsidP="005E133D">
      <w:pPr>
        <w:spacing w:after="0" w:line="240" w:lineRule="auto"/>
      </w:pPr>
    </w:p>
    <w:p w:rsidR="005E133D" w:rsidRPr="0029376F" w:rsidRDefault="005E133D" w:rsidP="005E133D">
      <w:pPr>
        <w:tabs>
          <w:tab w:val="left" w:pos="3148"/>
        </w:tabs>
        <w:spacing w:after="0" w:line="240" w:lineRule="auto"/>
      </w:pPr>
      <w:r w:rsidRPr="0029376F">
        <w:t>REPUBLIKA HRVATSKA</w:t>
      </w:r>
      <w:r>
        <w:tab/>
      </w:r>
    </w:p>
    <w:p w:rsidR="005E133D" w:rsidRPr="0029376F" w:rsidRDefault="005E133D" w:rsidP="005E133D">
      <w:pPr>
        <w:spacing w:after="0" w:line="240" w:lineRule="auto"/>
      </w:pPr>
      <w:r w:rsidRPr="0029376F">
        <w:t>ISTARSKA ŽUPANIJA</w:t>
      </w:r>
    </w:p>
    <w:p w:rsidR="005E133D" w:rsidRDefault="005E133D" w:rsidP="005E133D">
      <w:pPr>
        <w:spacing w:after="0" w:line="240" w:lineRule="auto"/>
      </w:pPr>
      <w:r w:rsidRPr="0029376F">
        <w:t>GRAD POREČ – PARENZO</w:t>
      </w:r>
    </w:p>
    <w:p w:rsidR="00481D7D" w:rsidRPr="0029376F" w:rsidRDefault="00481D7D" w:rsidP="005E133D">
      <w:pPr>
        <w:spacing w:after="0" w:line="240" w:lineRule="auto"/>
      </w:pPr>
      <w:r>
        <w:t>CITTA DI POREČ-PARENZO</w:t>
      </w:r>
    </w:p>
    <w:p w:rsidR="00030D2E" w:rsidRDefault="00030D2E" w:rsidP="005E133D">
      <w:pPr>
        <w:spacing w:after="0" w:line="240" w:lineRule="auto"/>
      </w:pPr>
      <w:r>
        <w:t xml:space="preserve">Upravni odjel za društvene djelatnosti, </w:t>
      </w:r>
    </w:p>
    <w:p w:rsidR="005E133D" w:rsidRPr="0029376F" w:rsidRDefault="00D369DD" w:rsidP="005E133D">
      <w:pPr>
        <w:spacing w:after="0" w:line="240" w:lineRule="auto"/>
      </w:pPr>
      <w:r>
        <w:t>s</w:t>
      </w:r>
      <w:r w:rsidR="00030D2E">
        <w:t xml:space="preserve">ocijalnu skrb </w:t>
      </w:r>
      <w:r>
        <w:t>i</w:t>
      </w:r>
      <w:r w:rsidR="00030D2E">
        <w:t xml:space="preserve"> zdravstvenu zaštitu  </w:t>
      </w:r>
    </w:p>
    <w:p w:rsidR="005A0C91" w:rsidRDefault="00DF0391" w:rsidP="005E133D">
      <w:pPr>
        <w:spacing w:after="0" w:line="240" w:lineRule="auto"/>
      </w:pPr>
      <w:r>
        <w:t>KLASA: 402-08/18-01/15</w:t>
      </w:r>
    </w:p>
    <w:p w:rsidR="005A0C91" w:rsidRDefault="00DF0391" w:rsidP="005E133D">
      <w:pPr>
        <w:spacing w:after="0" w:line="240" w:lineRule="auto"/>
      </w:pPr>
      <w:r>
        <w:t>URBROJ: 2167-01-04/01-18-1</w:t>
      </w:r>
    </w:p>
    <w:p w:rsidR="005A0C91" w:rsidRDefault="005A0C91" w:rsidP="005E133D">
      <w:pPr>
        <w:spacing w:after="0" w:line="240" w:lineRule="auto"/>
      </w:pPr>
      <w:r>
        <w:t>Poreč,</w:t>
      </w:r>
      <w:r w:rsidR="00DF0391">
        <w:t>16. siječnja 2018.</w:t>
      </w:r>
    </w:p>
    <w:p w:rsidR="005E133D" w:rsidRDefault="005E133D" w:rsidP="005E133D">
      <w:pPr>
        <w:spacing w:after="0" w:line="240" w:lineRule="auto"/>
      </w:pPr>
      <w:bookmarkStart w:id="0" w:name="_GoBack"/>
      <w:bookmarkEnd w:id="0"/>
    </w:p>
    <w:p w:rsidR="005E133D" w:rsidRPr="0029376F" w:rsidRDefault="005E133D" w:rsidP="005E133D">
      <w:pPr>
        <w:spacing w:after="0" w:line="240" w:lineRule="auto"/>
      </w:pPr>
    </w:p>
    <w:p w:rsidR="005E133D" w:rsidRDefault="005A0C91" w:rsidP="005A0C91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temelju članka </w:t>
      </w:r>
      <w:r w:rsidRPr="00030D2E">
        <w:rPr>
          <w:sz w:val="23"/>
          <w:szCs w:val="23"/>
        </w:rPr>
        <w:t>20. Pravilnika o financiranju programa i projekta koje provode organizacije civilnog društva („Službeni glasnik grada Poreča-Parenzo“ broj 1/16</w:t>
      </w:r>
      <w:r w:rsidR="00030D2E" w:rsidRPr="00030D2E">
        <w:rPr>
          <w:sz w:val="23"/>
          <w:szCs w:val="23"/>
        </w:rPr>
        <w:t xml:space="preserve"> I 1/18</w:t>
      </w:r>
      <w:r w:rsidRPr="00030D2E">
        <w:rPr>
          <w:sz w:val="23"/>
          <w:szCs w:val="23"/>
        </w:rPr>
        <w:t>)</w:t>
      </w:r>
      <w:r>
        <w:rPr>
          <w:sz w:val="23"/>
          <w:szCs w:val="23"/>
        </w:rPr>
        <w:t xml:space="preserve"> Upravni odjel za društvene djelatnosti, socijalnu skrb i zdravstvenu zaštitu, objavljuje</w:t>
      </w:r>
    </w:p>
    <w:p w:rsidR="005A0C91" w:rsidRPr="0029376F" w:rsidRDefault="005A0C91" w:rsidP="005A0C91">
      <w:pPr>
        <w:spacing w:after="0" w:line="240" w:lineRule="auto"/>
      </w:pPr>
    </w:p>
    <w:p w:rsidR="005E133D" w:rsidRPr="0029376F" w:rsidRDefault="005E133D" w:rsidP="005E133D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Javni natječaj </w:t>
      </w:r>
    </w:p>
    <w:p w:rsidR="005E133D" w:rsidRPr="0029376F" w:rsidRDefault="005E133D" w:rsidP="005E133D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>za financiranje programa i projekata organizacija civilnog društva u području razvoja civilnog društva, kulture, zdravstva i socijalne skrbi</w:t>
      </w:r>
    </w:p>
    <w:p w:rsidR="005E133D" w:rsidRDefault="005E133D" w:rsidP="005E133D">
      <w:pPr>
        <w:spacing w:after="0" w:line="240" w:lineRule="auto"/>
        <w:rPr>
          <w:lang w:val="hr-HR"/>
        </w:rPr>
      </w:pPr>
    </w:p>
    <w:p w:rsidR="005A0C91" w:rsidRPr="0029376F" w:rsidRDefault="005A0C91" w:rsidP="005E133D">
      <w:pPr>
        <w:spacing w:after="0" w:line="240" w:lineRule="auto"/>
        <w:rPr>
          <w:lang w:val="hr-HR"/>
        </w:rPr>
      </w:pPr>
    </w:p>
    <w:p w:rsidR="005E133D" w:rsidRPr="005A0C91" w:rsidRDefault="005A0C91" w:rsidP="005A0C91">
      <w:pPr>
        <w:spacing w:after="0" w:line="240" w:lineRule="auto"/>
        <w:jc w:val="center"/>
        <w:rPr>
          <w:b/>
          <w:lang w:val="hr-HR"/>
        </w:rPr>
      </w:pPr>
      <w:r w:rsidRPr="005A0C91">
        <w:rPr>
          <w:b/>
          <w:lang w:val="hr-HR"/>
        </w:rPr>
        <w:t>I.</w:t>
      </w:r>
    </w:p>
    <w:p w:rsidR="005A0C91" w:rsidRDefault="005A0C91" w:rsidP="005A0C91">
      <w:pPr>
        <w:spacing w:after="0" w:line="240" w:lineRule="auto"/>
        <w:jc w:val="both"/>
      </w:pPr>
      <w:r>
        <w:t>Grad Poreč-Parenzo poziva udruge koje su programski/projektno usmjerene na rad u područjima naznačenim u ovom Javnom natječaju za financiranje programa i projekata organizacija civilnog društva u području</w:t>
      </w:r>
      <w:r w:rsidRPr="005A0C91">
        <w:t xml:space="preserve"> razvoja civilnog društva, kulture, zdravstva i socijalne skrbi </w:t>
      </w:r>
      <w:r>
        <w:t>(u daljem tekstu: Natječaj), da se prijave na financijsku podršku programima/projektima koji doprinose razvoju prioritetnih područja iz ovog Natječaja.</w:t>
      </w:r>
    </w:p>
    <w:p w:rsidR="005A0C91" w:rsidRDefault="005A0C91" w:rsidP="005A0C91">
      <w:pPr>
        <w:spacing w:after="0" w:line="240" w:lineRule="auto"/>
        <w:jc w:val="both"/>
      </w:pPr>
    </w:p>
    <w:p w:rsidR="00B24724" w:rsidRPr="00B24724" w:rsidRDefault="00B24724" w:rsidP="00B24724">
      <w:pPr>
        <w:spacing w:after="0" w:line="240" w:lineRule="auto"/>
        <w:jc w:val="center"/>
        <w:rPr>
          <w:b/>
        </w:rPr>
      </w:pPr>
      <w:r w:rsidRPr="00B24724">
        <w:rPr>
          <w:b/>
        </w:rPr>
        <w:t>II.</w:t>
      </w:r>
    </w:p>
    <w:p w:rsidR="00B24724" w:rsidRDefault="00B24724" w:rsidP="00B24724">
      <w:pPr>
        <w:spacing w:after="0" w:line="240" w:lineRule="auto"/>
        <w:jc w:val="both"/>
      </w:pPr>
      <w:r>
        <w:t>Sukladno članku 4</w:t>
      </w:r>
      <w:r w:rsidR="00030D2E">
        <w:t>.</w:t>
      </w:r>
      <w:r>
        <w:t xml:space="preserve"> stavak 2</w:t>
      </w:r>
      <w:r w:rsidR="00030D2E">
        <w:t>.</w:t>
      </w:r>
      <w:r>
        <w:t xml:space="preserve"> Uredbe o kriterijima, mjerilima i postupcima financiranja i ugovaranja programa i projekata od interesa za opće dobro koje provode udruge (</w:t>
      </w:r>
      <w:r w:rsidR="00030D2E">
        <w:t>“</w:t>
      </w:r>
      <w:r>
        <w:t>Narodne novine</w:t>
      </w:r>
      <w:r w:rsidR="00030D2E">
        <w:t>” broj</w:t>
      </w:r>
      <w:r>
        <w:t xml:space="preserve"> 26/15) dio natječajne procedure Grad Poreč – Parenzo provodi u suradnji sa Zakladom za poticanje partnerstva i razvoja civilnog društva (u daljnjem tekstu: Zakalda) iz Pule. </w:t>
      </w:r>
    </w:p>
    <w:p w:rsidR="00B24724" w:rsidRDefault="00B24724" w:rsidP="00B24724">
      <w:pPr>
        <w:spacing w:after="0" w:line="240" w:lineRule="auto"/>
        <w:jc w:val="both"/>
      </w:pPr>
    </w:p>
    <w:p w:rsidR="005A0C91" w:rsidRPr="005A0C91" w:rsidRDefault="005A0C91" w:rsidP="005A0C91">
      <w:pPr>
        <w:spacing w:after="0" w:line="240" w:lineRule="auto"/>
        <w:jc w:val="center"/>
        <w:rPr>
          <w:b/>
        </w:rPr>
      </w:pPr>
      <w:r w:rsidRPr="005A0C91">
        <w:rPr>
          <w:b/>
        </w:rPr>
        <w:t>I</w:t>
      </w:r>
      <w:r w:rsidR="00B24724">
        <w:rPr>
          <w:b/>
        </w:rPr>
        <w:t>I</w:t>
      </w:r>
      <w:r w:rsidRPr="005A0C91">
        <w:rPr>
          <w:b/>
        </w:rPr>
        <w:t>I.</w:t>
      </w:r>
    </w:p>
    <w:p w:rsidR="005A0C91" w:rsidRDefault="00AF651A" w:rsidP="005A0C91">
      <w:pPr>
        <w:spacing w:after="0" w:line="240" w:lineRule="auto"/>
        <w:jc w:val="both"/>
      </w:pPr>
      <w:r>
        <w:t>Udru</w:t>
      </w:r>
      <w:r w:rsidR="005A0C91">
        <w:t>ge, sukladno ovom Natječaju, mogu prijaviti program/projekt za sljedeća prioritetna područja:</w:t>
      </w:r>
    </w:p>
    <w:p w:rsidR="00FE033B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</w:pPr>
      <w:r w:rsidRPr="00B735EB">
        <w:t>PRIORITETNO PODRUČJE 1 – RAZVOJ CIVILNOG DRUŠTVA</w:t>
      </w:r>
    </w:p>
    <w:p w:rsidR="00FE033B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t xml:space="preserve">Podprioritet 1.1. – </w:t>
      </w:r>
      <w:r w:rsidRPr="00F10B5B">
        <w:t>kvalitetno i organizirano provođenj</w:t>
      </w:r>
      <w:r>
        <w:t>e</w:t>
      </w:r>
      <w:r w:rsidRPr="00F10B5B">
        <w:t xml:space="preserve"> slobodnog vremena djece, mladih i odraslih koje se provode tijekom cijele godine </w:t>
      </w:r>
    </w:p>
    <w:p w:rsidR="00FE033B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t xml:space="preserve">Podprioritet 1.2. – </w:t>
      </w:r>
      <w:r w:rsidRPr="00F10B5B">
        <w:t>kvalitetno i organizirano provođenj</w:t>
      </w:r>
      <w:r>
        <w:t>e</w:t>
      </w:r>
      <w:r w:rsidRPr="00F10B5B">
        <w:t xml:space="preserve"> slobodnog vremena djece, mladih i odraslih koje se provode tijekom </w:t>
      </w:r>
      <w:r>
        <w:t>ljeta</w:t>
      </w:r>
      <w:r w:rsidRPr="00F10B5B">
        <w:t xml:space="preserve"> </w:t>
      </w:r>
    </w:p>
    <w:p w:rsidR="00FE033B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lastRenderedPageBreak/>
        <w:t>Podprioritet 1.3. – educiranje djece za demokratsko građanstvo i aktivno sudjelovanje djece u područjima donošenja odluka</w:t>
      </w:r>
    </w:p>
    <w:p w:rsidR="00FE033B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t>Podprioritet 1.4. jačanje mladih za preuzimanje aktivne uloge u društvenom životu Grada</w:t>
      </w:r>
    </w:p>
    <w:p w:rsidR="00FE033B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t>Podprioritet 1.5. – Besplatna pravna pomoć</w:t>
      </w:r>
    </w:p>
    <w:p w:rsidR="00FE033B" w:rsidRPr="00787BB8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 w:rsidRPr="00787BB8">
        <w:rPr>
          <w:lang w:val="it-IT"/>
        </w:rPr>
        <w:t>Podprioritet 1.</w:t>
      </w:r>
      <w:r>
        <w:rPr>
          <w:lang w:val="it-IT"/>
        </w:rPr>
        <w:t>6</w:t>
      </w:r>
      <w:r w:rsidRPr="00787BB8">
        <w:rPr>
          <w:lang w:val="it-IT"/>
        </w:rPr>
        <w:t>. – Njegovanje vrijednosti antifažizma i tekovina NOB-a</w:t>
      </w:r>
    </w:p>
    <w:p w:rsidR="00FE033B" w:rsidRPr="00787BB8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 w:rsidRPr="00787BB8">
        <w:rPr>
          <w:lang w:val="it-IT"/>
        </w:rPr>
        <w:t>Podprioritet 1.</w:t>
      </w:r>
      <w:r>
        <w:rPr>
          <w:lang w:val="it-IT"/>
        </w:rPr>
        <w:t>7</w:t>
      </w:r>
      <w:r w:rsidRPr="00787BB8">
        <w:rPr>
          <w:lang w:val="it-IT"/>
        </w:rPr>
        <w:t>. – Očuvanje sjećanja na Domovinski rat</w:t>
      </w:r>
    </w:p>
    <w:p w:rsidR="00FE033B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</w:pPr>
      <w:r>
        <w:t>PRIORITETNO PODRUČJE 2 – KULTURA</w:t>
      </w:r>
    </w:p>
    <w:p w:rsidR="00FE033B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t>Podprioritet 2.1. – aktivnosti u području glazbe i glazbeno scenske umjetnosti, suvremenog plesa i pokreta</w:t>
      </w:r>
    </w:p>
    <w:p w:rsidR="00FE033B" w:rsidRDefault="00FE033B" w:rsidP="00F95C54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t xml:space="preserve">Podprioritet 2.2. – </w:t>
      </w:r>
      <w:r w:rsidR="00F95C54">
        <w:t>p</w:t>
      </w:r>
      <w:r w:rsidR="00F95C54" w:rsidRPr="00F95C54">
        <w:t>oticanje kulturno umjetničkog amaterizma</w:t>
      </w:r>
    </w:p>
    <w:p w:rsidR="00FE033B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t>Podprioritet 2.3. – razvijanje kulture nacionalnih manjina</w:t>
      </w:r>
    </w:p>
    <w:p w:rsidR="00FE033B" w:rsidRPr="00787BB8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 w:rsidRPr="00787BB8">
        <w:rPr>
          <w:lang w:val="it-IT"/>
        </w:rPr>
        <w:t>Podprioritet 2.4. – zaštita i očuvanje nematerijalnih kulturnih dobara</w:t>
      </w:r>
    </w:p>
    <w:p w:rsidR="00FE033B" w:rsidRPr="00787BB8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lang w:val="it-IT"/>
        </w:rPr>
      </w:pPr>
      <w:r w:rsidRPr="00787BB8">
        <w:rPr>
          <w:lang w:val="it-IT"/>
        </w:rPr>
        <w:t>PRIORITETNO PODRUČJE 3 –  ZDRAVSTVO I SOCIJALNA SKRB</w:t>
      </w:r>
    </w:p>
    <w:p w:rsidR="003A21E8" w:rsidRPr="00787BB8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 w:rsidRPr="00787BB8">
        <w:rPr>
          <w:lang w:val="it-IT"/>
        </w:rPr>
        <w:t>Podprioritet 3.1. – prevencija kroničnih nezaraznih bolesti i edukacija oboljelih</w:t>
      </w:r>
    </w:p>
    <w:p w:rsidR="003A21E8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t>Podprioritet 3.2. – prevencija nasilja u obitelji</w:t>
      </w:r>
    </w:p>
    <w:p w:rsidR="003A21E8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</w:pPr>
      <w:r>
        <w:t>Podprioritet 3.3. – podrška liječenim ovisnicima i članovima njihovih obitelji</w:t>
      </w:r>
    </w:p>
    <w:p w:rsidR="003A21E8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 w:rsidRPr="008E07F0">
        <w:rPr>
          <w:lang w:val="it-IT"/>
        </w:rPr>
        <w:t>Podprioritet 3.</w:t>
      </w:r>
      <w:r>
        <w:rPr>
          <w:lang w:val="it-IT"/>
        </w:rPr>
        <w:t>4</w:t>
      </w:r>
      <w:r w:rsidRPr="008E07F0">
        <w:rPr>
          <w:lang w:val="it-IT"/>
        </w:rPr>
        <w:t xml:space="preserve">. – kvalitetno provođenje slobodnog vremena te aktivno sudjelovanje u životu zajednice osoba starije životne dobi </w:t>
      </w:r>
    </w:p>
    <w:p w:rsidR="003A21E8" w:rsidRPr="008E07F0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 w:rsidRPr="008E07F0">
        <w:rPr>
          <w:lang w:val="it-IT"/>
        </w:rPr>
        <w:t>Podprioritet 3.</w:t>
      </w:r>
      <w:r>
        <w:rPr>
          <w:lang w:val="it-IT"/>
        </w:rPr>
        <w:t>5</w:t>
      </w:r>
      <w:r w:rsidRPr="008E07F0">
        <w:rPr>
          <w:lang w:val="it-IT"/>
        </w:rPr>
        <w:t xml:space="preserve">. – sprječavanje rizika društvene isključenosti, </w:t>
      </w:r>
    </w:p>
    <w:p w:rsidR="003A21E8" w:rsidRPr="008E07F0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Podprioritet 3.6</w:t>
      </w:r>
      <w:r w:rsidRPr="008E07F0">
        <w:rPr>
          <w:lang w:val="it-IT"/>
        </w:rPr>
        <w:t>. – osiguravanje punog i aktivnog sudjelovanja osoba s invaliditetom u životu  zajednice</w:t>
      </w:r>
    </w:p>
    <w:p w:rsidR="003A21E8" w:rsidRPr="008E07F0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Podprioritet 3.7</w:t>
      </w:r>
      <w:r w:rsidRPr="008E07F0">
        <w:rPr>
          <w:lang w:val="it-IT"/>
        </w:rPr>
        <w:t>. – uključivanje osoba s invaliditetom u sportske, rekreativne i druge aktivnosti u zajednici</w:t>
      </w:r>
    </w:p>
    <w:p w:rsidR="003A21E8" w:rsidRPr="008E07F0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Podprioritet 3.8</w:t>
      </w:r>
      <w:r w:rsidRPr="008E07F0">
        <w:rPr>
          <w:lang w:val="it-IT"/>
        </w:rPr>
        <w:t xml:space="preserve">. – olakšavanje zapošljavanja i pristupa svim izvorima, pravima, dobrima i uslugama u zajednici osobama s invaliditetom </w:t>
      </w:r>
    </w:p>
    <w:p w:rsidR="003A21E8" w:rsidRPr="004D34CC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lang w:val="it-IT"/>
        </w:rPr>
      </w:pPr>
      <w:r w:rsidRPr="004D34CC">
        <w:rPr>
          <w:lang w:val="it-IT"/>
        </w:rPr>
        <w:t>Podprioritet 3.</w:t>
      </w:r>
      <w:r>
        <w:rPr>
          <w:lang w:val="it-IT"/>
        </w:rPr>
        <w:t>9</w:t>
      </w:r>
      <w:r w:rsidRPr="004D34CC">
        <w:rPr>
          <w:lang w:val="it-IT"/>
        </w:rPr>
        <w:t xml:space="preserve">. – utjecaj invazivnih biljnih vrsta na području </w:t>
      </w:r>
      <w:r w:rsidR="00030D2E">
        <w:rPr>
          <w:lang w:val="it-IT"/>
        </w:rPr>
        <w:t>P</w:t>
      </w:r>
      <w:r w:rsidRPr="004D34CC">
        <w:rPr>
          <w:lang w:val="it-IT"/>
        </w:rPr>
        <w:t>oreštine na zdravlje ljudi</w:t>
      </w:r>
      <w:r w:rsidR="00030D2E">
        <w:rPr>
          <w:lang w:val="it-IT"/>
        </w:rPr>
        <w:t>.</w:t>
      </w:r>
    </w:p>
    <w:p w:rsidR="00FE033B" w:rsidRDefault="00FE033B" w:rsidP="00FE033B">
      <w:pPr>
        <w:spacing w:after="0" w:line="240" w:lineRule="auto"/>
        <w:jc w:val="both"/>
      </w:pPr>
    </w:p>
    <w:p w:rsidR="00390129" w:rsidRPr="005C15DD" w:rsidRDefault="005A0C91" w:rsidP="005C15DD">
      <w:pPr>
        <w:spacing w:after="0" w:line="240" w:lineRule="auto"/>
        <w:jc w:val="center"/>
        <w:rPr>
          <w:b/>
        </w:rPr>
      </w:pPr>
      <w:r w:rsidRPr="005C15DD">
        <w:rPr>
          <w:b/>
        </w:rPr>
        <w:t>I</w:t>
      </w:r>
      <w:r w:rsidR="00B24724">
        <w:rPr>
          <w:b/>
        </w:rPr>
        <w:t>V</w:t>
      </w:r>
      <w:r w:rsidRPr="005C15DD">
        <w:rPr>
          <w:b/>
        </w:rPr>
        <w:t>.</w:t>
      </w:r>
    </w:p>
    <w:p w:rsidR="005A0C91" w:rsidRDefault="005A0C91" w:rsidP="005A0C91">
      <w:pPr>
        <w:spacing w:after="0" w:line="240" w:lineRule="auto"/>
        <w:jc w:val="both"/>
      </w:pPr>
      <w:r>
        <w:t xml:space="preserve">Ukupno planirana vrijednost </w:t>
      </w:r>
      <w:r w:rsidRPr="004A5729">
        <w:t xml:space="preserve">Natječaja </w:t>
      </w:r>
      <w:r w:rsidR="004A5729" w:rsidRPr="004A5729">
        <w:t>1.</w:t>
      </w:r>
      <w:r w:rsidR="00643224">
        <w:t>13</w:t>
      </w:r>
      <w:r w:rsidR="004A5729" w:rsidRPr="004A5729">
        <w:t>0.500</w:t>
      </w:r>
      <w:r w:rsidRPr="004A5729">
        <w:t>,00 kuna.</w:t>
      </w:r>
    </w:p>
    <w:p w:rsidR="00B735EB" w:rsidRPr="00B735EB" w:rsidRDefault="005A0C91" w:rsidP="00B735EB">
      <w:pPr>
        <w:spacing w:after="0" w:line="240" w:lineRule="auto"/>
        <w:jc w:val="both"/>
      </w:pPr>
      <w:r>
        <w:t>Planirana vrijednost po područjima te najniži i najviši iznos sredstava po područjima određuju se kako slijedi: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276"/>
        <w:gridCol w:w="1146"/>
        <w:gridCol w:w="1215"/>
        <w:gridCol w:w="1215"/>
      </w:tblGrid>
      <w:tr w:rsidR="0049795B" w:rsidRPr="00E76C80" w:rsidTr="002C37C8">
        <w:tc>
          <w:tcPr>
            <w:tcW w:w="3369" w:type="dxa"/>
            <w:gridSpan w:val="2"/>
          </w:tcPr>
          <w:p w:rsidR="0049795B" w:rsidRPr="00E76C80" w:rsidRDefault="0049795B" w:rsidP="00E7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Prioritetno područje /Podprioritet</w:t>
            </w:r>
          </w:p>
          <w:p w:rsidR="0049795B" w:rsidRPr="00E76C80" w:rsidRDefault="0049795B" w:rsidP="00E76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9795B" w:rsidRPr="00E76C80" w:rsidRDefault="0049795B" w:rsidP="0018740E">
            <w:pPr>
              <w:jc w:val="center"/>
              <w:rPr>
                <w:sz w:val="20"/>
                <w:szCs w:val="20"/>
              </w:rPr>
            </w:pPr>
            <w:r w:rsidRPr="00E76C80">
              <w:rPr>
                <w:sz w:val="20"/>
                <w:szCs w:val="20"/>
              </w:rPr>
              <w:t>Najniži iznos sredstava koji se može prijaviti i</w:t>
            </w:r>
            <w:r>
              <w:rPr>
                <w:sz w:val="20"/>
                <w:szCs w:val="20"/>
              </w:rPr>
              <w:t xml:space="preserve"> ugovoriti po pojedinoj prijavi</w:t>
            </w:r>
          </w:p>
        </w:tc>
        <w:tc>
          <w:tcPr>
            <w:tcW w:w="1276" w:type="dxa"/>
          </w:tcPr>
          <w:p w:rsidR="0049795B" w:rsidRPr="00E76C80" w:rsidRDefault="0049795B" w:rsidP="00E76C80">
            <w:pPr>
              <w:jc w:val="center"/>
              <w:rPr>
                <w:sz w:val="20"/>
                <w:szCs w:val="20"/>
              </w:rPr>
            </w:pPr>
            <w:r w:rsidRPr="00E76C80">
              <w:rPr>
                <w:sz w:val="20"/>
                <w:szCs w:val="20"/>
              </w:rPr>
              <w:t>Najviši iznos</w:t>
            </w:r>
          </w:p>
          <w:p w:rsidR="0049795B" w:rsidRPr="00E76C80" w:rsidRDefault="0049795B" w:rsidP="00E76C80">
            <w:pPr>
              <w:jc w:val="center"/>
              <w:rPr>
                <w:sz w:val="20"/>
                <w:szCs w:val="20"/>
              </w:rPr>
            </w:pPr>
            <w:r w:rsidRPr="00E76C80">
              <w:rPr>
                <w:sz w:val="20"/>
                <w:szCs w:val="20"/>
              </w:rPr>
              <w:t>sredstava koji se može prijaviti i</w:t>
            </w:r>
          </w:p>
          <w:p w:rsidR="0049795B" w:rsidRPr="00E76C80" w:rsidRDefault="0049795B" w:rsidP="00E76C80">
            <w:pPr>
              <w:jc w:val="center"/>
              <w:rPr>
                <w:sz w:val="20"/>
                <w:szCs w:val="20"/>
              </w:rPr>
            </w:pPr>
            <w:r w:rsidRPr="00E76C80">
              <w:rPr>
                <w:sz w:val="20"/>
                <w:szCs w:val="20"/>
              </w:rPr>
              <w:t>ugovoriti po</w:t>
            </w:r>
          </w:p>
          <w:p w:rsidR="0049795B" w:rsidRPr="00E76C80" w:rsidRDefault="0049795B" w:rsidP="0018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pojedinoj prijavi</w:t>
            </w:r>
          </w:p>
        </w:tc>
        <w:tc>
          <w:tcPr>
            <w:tcW w:w="1146" w:type="dxa"/>
          </w:tcPr>
          <w:p w:rsidR="0049795B" w:rsidRPr="00E76C80" w:rsidRDefault="0049795B" w:rsidP="00E76C80">
            <w:pPr>
              <w:jc w:val="center"/>
              <w:rPr>
                <w:sz w:val="20"/>
                <w:szCs w:val="20"/>
              </w:rPr>
            </w:pPr>
            <w:r w:rsidRPr="00E76C80">
              <w:rPr>
                <w:sz w:val="20"/>
                <w:szCs w:val="20"/>
              </w:rPr>
              <w:t>Najmanji broj prijava koje će se financirati</w:t>
            </w:r>
          </w:p>
        </w:tc>
        <w:tc>
          <w:tcPr>
            <w:tcW w:w="1215" w:type="dxa"/>
          </w:tcPr>
          <w:p w:rsidR="0049795B" w:rsidRPr="00E76C80" w:rsidRDefault="0049795B" w:rsidP="00E76C80">
            <w:pPr>
              <w:jc w:val="center"/>
              <w:rPr>
                <w:sz w:val="20"/>
                <w:szCs w:val="20"/>
              </w:rPr>
            </w:pPr>
            <w:r w:rsidRPr="00E76C80">
              <w:rPr>
                <w:sz w:val="20"/>
                <w:szCs w:val="20"/>
              </w:rPr>
              <w:t>Najveći broj prijava koje će se financirati</w:t>
            </w:r>
          </w:p>
        </w:tc>
        <w:tc>
          <w:tcPr>
            <w:tcW w:w="1215" w:type="dxa"/>
          </w:tcPr>
          <w:p w:rsidR="0049795B" w:rsidRPr="00E76C80" w:rsidRDefault="0049795B" w:rsidP="00E7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raspoloživi iznos</w:t>
            </w:r>
          </w:p>
        </w:tc>
      </w:tr>
      <w:tr w:rsidR="0049795B" w:rsidRPr="00E76C80" w:rsidTr="005A0C91">
        <w:tc>
          <w:tcPr>
            <w:tcW w:w="8281" w:type="dxa"/>
            <w:gridSpan w:val="6"/>
          </w:tcPr>
          <w:p w:rsidR="0049795B" w:rsidRPr="008F2036" w:rsidRDefault="0049795B" w:rsidP="00B735EB">
            <w:pPr>
              <w:jc w:val="both"/>
              <w:rPr>
                <w:b/>
                <w:sz w:val="20"/>
                <w:szCs w:val="20"/>
              </w:rPr>
            </w:pPr>
            <w:r w:rsidRPr="008F2036">
              <w:rPr>
                <w:b/>
                <w:sz w:val="20"/>
                <w:szCs w:val="20"/>
              </w:rPr>
              <w:t>1. Razvoj civilnoga društva</w:t>
            </w:r>
          </w:p>
          <w:p w:rsidR="008F2036" w:rsidRPr="008F2036" w:rsidRDefault="005A0C91" w:rsidP="00B735EB">
            <w:pPr>
              <w:jc w:val="both"/>
              <w:rPr>
                <w:i/>
                <w:sz w:val="20"/>
                <w:szCs w:val="20"/>
              </w:rPr>
            </w:pPr>
            <w:r w:rsidRPr="008F2036">
              <w:rPr>
                <w:i/>
                <w:sz w:val="20"/>
                <w:szCs w:val="20"/>
              </w:rPr>
              <w:t xml:space="preserve">Područje/aktivnost u proračunu: </w:t>
            </w:r>
          </w:p>
          <w:p w:rsidR="003A21E8" w:rsidRDefault="003A21E8" w:rsidP="003A21E8">
            <w:pPr>
              <w:jc w:val="both"/>
              <w:rPr>
                <w:b/>
                <w:i/>
                <w:sz w:val="19"/>
                <w:szCs w:val="19"/>
                <w:lang w:val="it-IT"/>
              </w:rPr>
            </w:pPr>
            <w:r>
              <w:rPr>
                <w:b/>
                <w:i/>
                <w:sz w:val="19"/>
                <w:szCs w:val="19"/>
                <w:lang w:val="it-IT"/>
              </w:rPr>
              <w:t>Program</w:t>
            </w:r>
            <w:r w:rsidRPr="00A272CF">
              <w:rPr>
                <w:b/>
                <w:i/>
                <w:sz w:val="19"/>
                <w:szCs w:val="19"/>
                <w:lang w:val="it-IT"/>
              </w:rPr>
              <w:t xml:space="preserve"> 1022: Razvoj civilnog društva u društvenim djelatnostima </w:t>
            </w:r>
          </w:p>
          <w:p w:rsidR="005A0C91" w:rsidRPr="00E76C80" w:rsidRDefault="003A21E8" w:rsidP="003A21E8">
            <w:pPr>
              <w:jc w:val="both"/>
              <w:rPr>
                <w:sz w:val="20"/>
                <w:szCs w:val="20"/>
              </w:rPr>
            </w:pPr>
            <w:r w:rsidRPr="002B1888">
              <w:rPr>
                <w:b/>
                <w:i/>
                <w:sz w:val="19"/>
                <w:szCs w:val="19"/>
                <w:lang w:val="it-IT"/>
              </w:rPr>
              <w:t>Aktivnost A100001: Financiranje programa i projekata udruga u razvoju civilnog društva</w:t>
            </w:r>
          </w:p>
        </w:tc>
        <w:tc>
          <w:tcPr>
            <w:tcW w:w="1215" w:type="dxa"/>
            <w:vAlign w:val="center"/>
          </w:tcPr>
          <w:p w:rsidR="0049795B" w:rsidRPr="008F2036" w:rsidRDefault="0049795B" w:rsidP="005A0C91">
            <w:pPr>
              <w:rPr>
                <w:b/>
                <w:sz w:val="20"/>
                <w:szCs w:val="20"/>
              </w:rPr>
            </w:pPr>
            <w:r w:rsidRPr="008F2036">
              <w:rPr>
                <w:b/>
                <w:sz w:val="20"/>
                <w:szCs w:val="20"/>
              </w:rPr>
              <w:t>195.</w:t>
            </w:r>
            <w:r w:rsidR="004524A9">
              <w:rPr>
                <w:b/>
                <w:sz w:val="20"/>
                <w:szCs w:val="20"/>
              </w:rPr>
              <w:t>0</w:t>
            </w:r>
            <w:r w:rsidRPr="008F2036">
              <w:rPr>
                <w:b/>
                <w:sz w:val="20"/>
                <w:szCs w:val="20"/>
              </w:rPr>
              <w:t>00,00</w:t>
            </w:r>
          </w:p>
        </w:tc>
      </w:tr>
      <w:tr w:rsidR="002F3538" w:rsidRPr="00E76C80" w:rsidTr="00433474">
        <w:tc>
          <w:tcPr>
            <w:tcW w:w="675" w:type="dxa"/>
          </w:tcPr>
          <w:p w:rsidR="002F3538" w:rsidRPr="00E76C80" w:rsidRDefault="002F3538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94" w:type="dxa"/>
          </w:tcPr>
          <w:p w:rsidR="002F3538" w:rsidRPr="00E76C80" w:rsidRDefault="002F3538" w:rsidP="00E44C63">
            <w:pPr>
              <w:rPr>
                <w:sz w:val="20"/>
                <w:szCs w:val="20"/>
              </w:rPr>
            </w:pPr>
            <w:r w:rsidRPr="00F10B5B">
              <w:t>kvalitetno i organizirano provođenj</w:t>
            </w:r>
            <w:r>
              <w:t>e</w:t>
            </w:r>
            <w:r w:rsidRPr="00F10B5B">
              <w:t xml:space="preserve"> slobodnog vremena djece, mladih i odraslih koje se provode tijekom cijele godine</w:t>
            </w:r>
          </w:p>
        </w:tc>
        <w:tc>
          <w:tcPr>
            <w:tcW w:w="1275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76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146" w:type="dxa"/>
            <w:vAlign w:val="center"/>
          </w:tcPr>
          <w:p w:rsidR="002F3538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2F3538" w:rsidRPr="00E76C80" w:rsidRDefault="002F3538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46.000,00</w:t>
            </w:r>
          </w:p>
        </w:tc>
      </w:tr>
      <w:tr w:rsidR="002F3538" w:rsidRPr="00E76C80" w:rsidTr="00433474">
        <w:tc>
          <w:tcPr>
            <w:tcW w:w="675" w:type="dxa"/>
          </w:tcPr>
          <w:p w:rsidR="002F3538" w:rsidRPr="00E76C80" w:rsidRDefault="002F3538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694" w:type="dxa"/>
          </w:tcPr>
          <w:p w:rsidR="002F3538" w:rsidRPr="00E76C80" w:rsidRDefault="002F3538" w:rsidP="00E44C63">
            <w:pPr>
              <w:rPr>
                <w:sz w:val="20"/>
                <w:szCs w:val="20"/>
              </w:rPr>
            </w:pPr>
            <w:r w:rsidRPr="00F10B5B">
              <w:t xml:space="preserve">kvalitetno i organizirano </w:t>
            </w:r>
            <w:r w:rsidRPr="00F10B5B">
              <w:lastRenderedPageBreak/>
              <w:t>provođenj</w:t>
            </w:r>
            <w:r>
              <w:t>e</w:t>
            </w:r>
            <w:r w:rsidRPr="00F10B5B">
              <w:t xml:space="preserve"> slobodnog vremena djece, mladih i odraslih koje se provode tijekom </w:t>
            </w:r>
            <w:r>
              <w:t>ljeta</w:t>
            </w:r>
          </w:p>
        </w:tc>
        <w:tc>
          <w:tcPr>
            <w:tcW w:w="1275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7.000,00</w:t>
            </w:r>
          </w:p>
        </w:tc>
        <w:tc>
          <w:tcPr>
            <w:tcW w:w="1276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146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2F3538" w:rsidRPr="00E76C80" w:rsidRDefault="002F3538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</w:tr>
      <w:tr w:rsidR="002F3538" w:rsidRPr="00E76C80" w:rsidTr="00433474">
        <w:tc>
          <w:tcPr>
            <w:tcW w:w="675" w:type="dxa"/>
          </w:tcPr>
          <w:p w:rsidR="002F3538" w:rsidRPr="00F1056D" w:rsidRDefault="002F3538" w:rsidP="00E44C63">
            <w:pPr>
              <w:jc w:val="both"/>
              <w:rPr>
                <w:sz w:val="20"/>
                <w:szCs w:val="20"/>
              </w:rPr>
            </w:pPr>
            <w:r w:rsidRPr="00F1056D">
              <w:rPr>
                <w:sz w:val="20"/>
                <w:szCs w:val="20"/>
              </w:rPr>
              <w:t>1.3.</w:t>
            </w:r>
          </w:p>
        </w:tc>
        <w:tc>
          <w:tcPr>
            <w:tcW w:w="2694" w:type="dxa"/>
          </w:tcPr>
          <w:p w:rsidR="002F3538" w:rsidRPr="00787BB8" w:rsidRDefault="002F3538" w:rsidP="00E44C63">
            <w:pPr>
              <w:rPr>
                <w:lang w:val="it-IT"/>
              </w:rPr>
            </w:pPr>
            <w:r>
              <w:t>educiranje djece za demokratsko građanstvo i aktivno sudjelovanje djece u područjima donošenja odluka</w:t>
            </w:r>
          </w:p>
        </w:tc>
        <w:tc>
          <w:tcPr>
            <w:tcW w:w="1275" w:type="dxa"/>
            <w:vAlign w:val="center"/>
          </w:tcPr>
          <w:p w:rsidR="002F3538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76" w:type="dxa"/>
            <w:vAlign w:val="center"/>
          </w:tcPr>
          <w:p w:rsidR="002F3538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146" w:type="dxa"/>
            <w:vAlign w:val="center"/>
          </w:tcPr>
          <w:p w:rsidR="002F3538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Default="002F3538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2F3538" w:rsidRPr="00E76C80" w:rsidTr="00433474">
        <w:tc>
          <w:tcPr>
            <w:tcW w:w="675" w:type="dxa"/>
          </w:tcPr>
          <w:p w:rsidR="002F3538" w:rsidRPr="00E76C80" w:rsidRDefault="002F3538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694" w:type="dxa"/>
          </w:tcPr>
          <w:p w:rsidR="002F3538" w:rsidRPr="00787BB8" w:rsidRDefault="002F3538" w:rsidP="00E44C63">
            <w:pPr>
              <w:rPr>
                <w:lang w:val="it-IT"/>
              </w:rPr>
            </w:pPr>
            <w:r w:rsidRPr="004D34CC">
              <w:rPr>
                <w:lang w:val="it-IT"/>
              </w:rPr>
              <w:t>jačanje mladih za preuzimanje aktivne uloge u društvenom životu Grada</w:t>
            </w:r>
          </w:p>
        </w:tc>
        <w:tc>
          <w:tcPr>
            <w:tcW w:w="1275" w:type="dxa"/>
            <w:vAlign w:val="center"/>
          </w:tcPr>
          <w:p w:rsidR="002F3538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276" w:type="dxa"/>
            <w:vAlign w:val="center"/>
          </w:tcPr>
          <w:p w:rsidR="002F3538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146" w:type="dxa"/>
            <w:vAlign w:val="center"/>
          </w:tcPr>
          <w:p w:rsidR="002F3538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Default="002F3538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2F3538" w:rsidRPr="00E76C80" w:rsidTr="00433474">
        <w:tc>
          <w:tcPr>
            <w:tcW w:w="675" w:type="dxa"/>
          </w:tcPr>
          <w:p w:rsidR="002F3538" w:rsidRPr="00F1056D" w:rsidRDefault="002F3538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694" w:type="dxa"/>
          </w:tcPr>
          <w:p w:rsidR="002F3538" w:rsidRPr="00E76C80" w:rsidRDefault="002F3538" w:rsidP="00E44C63">
            <w:pPr>
              <w:rPr>
                <w:sz w:val="20"/>
                <w:szCs w:val="20"/>
              </w:rPr>
            </w:pPr>
            <w:r>
              <w:t>Besplatna pravna pomoć</w:t>
            </w:r>
          </w:p>
        </w:tc>
        <w:tc>
          <w:tcPr>
            <w:tcW w:w="1275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146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7322E2" w:rsidRDefault="002F3538" w:rsidP="00E44C63">
            <w:pPr>
              <w:jc w:val="right"/>
              <w:rPr>
                <w:sz w:val="20"/>
                <w:szCs w:val="20"/>
                <w:highlight w:val="yellow"/>
              </w:rPr>
            </w:pPr>
            <w:r w:rsidRPr="002B725B">
              <w:rPr>
                <w:sz w:val="20"/>
                <w:szCs w:val="20"/>
              </w:rPr>
              <w:t>24.000,00</w:t>
            </w:r>
          </w:p>
        </w:tc>
      </w:tr>
      <w:tr w:rsidR="002F3538" w:rsidRPr="00E76C80" w:rsidTr="00433474">
        <w:tc>
          <w:tcPr>
            <w:tcW w:w="675" w:type="dxa"/>
          </w:tcPr>
          <w:p w:rsidR="002F3538" w:rsidRPr="00F1056D" w:rsidRDefault="002F3538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694" w:type="dxa"/>
          </w:tcPr>
          <w:p w:rsidR="002F3538" w:rsidRPr="00787BB8" w:rsidRDefault="002F3538" w:rsidP="00E44C63">
            <w:pPr>
              <w:rPr>
                <w:sz w:val="20"/>
                <w:szCs w:val="20"/>
                <w:lang w:val="it-IT"/>
              </w:rPr>
            </w:pPr>
            <w:r w:rsidRPr="00787BB8">
              <w:rPr>
                <w:lang w:val="it-IT"/>
              </w:rPr>
              <w:t>Njegovanje vrijednosti antifažizma i tekovina NOB-a</w:t>
            </w:r>
          </w:p>
        </w:tc>
        <w:tc>
          <w:tcPr>
            <w:tcW w:w="1275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276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54.000,00</w:t>
            </w:r>
          </w:p>
        </w:tc>
        <w:tc>
          <w:tcPr>
            <w:tcW w:w="1146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2F3538" w:rsidRPr="00E76C80" w:rsidRDefault="002F3538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</w:tr>
      <w:tr w:rsidR="002F3538" w:rsidRPr="00E76C80" w:rsidTr="00433474">
        <w:tc>
          <w:tcPr>
            <w:tcW w:w="675" w:type="dxa"/>
          </w:tcPr>
          <w:p w:rsidR="002F3538" w:rsidRPr="00E76C80" w:rsidRDefault="002F3538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694" w:type="dxa"/>
          </w:tcPr>
          <w:p w:rsidR="002F3538" w:rsidRPr="00E76C80" w:rsidRDefault="002F3538" w:rsidP="00E44C63">
            <w:pPr>
              <w:rPr>
                <w:sz w:val="20"/>
                <w:szCs w:val="20"/>
              </w:rPr>
            </w:pPr>
            <w:r>
              <w:t>Očuvanje sjećanja na Domovinski rat</w:t>
            </w:r>
          </w:p>
        </w:tc>
        <w:tc>
          <w:tcPr>
            <w:tcW w:w="1275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276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146" w:type="dxa"/>
            <w:vAlign w:val="center"/>
          </w:tcPr>
          <w:p w:rsidR="002F353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E76C80" w:rsidRDefault="002F3538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</w:tr>
      <w:tr w:rsidR="0049795B" w:rsidRPr="00E76C80" w:rsidTr="002F3538">
        <w:tc>
          <w:tcPr>
            <w:tcW w:w="8281" w:type="dxa"/>
            <w:gridSpan w:val="6"/>
          </w:tcPr>
          <w:p w:rsidR="0049795B" w:rsidRDefault="0049795B" w:rsidP="00B735EB">
            <w:pPr>
              <w:jc w:val="both"/>
              <w:rPr>
                <w:sz w:val="20"/>
                <w:szCs w:val="20"/>
              </w:rPr>
            </w:pPr>
            <w:r w:rsidRPr="00E76C80">
              <w:rPr>
                <w:sz w:val="20"/>
                <w:szCs w:val="20"/>
              </w:rPr>
              <w:t>2. Kultura</w:t>
            </w:r>
          </w:p>
          <w:p w:rsidR="008F2036" w:rsidRPr="008F2036" w:rsidRDefault="008F2036" w:rsidP="008F2036">
            <w:pPr>
              <w:jc w:val="both"/>
              <w:rPr>
                <w:i/>
                <w:sz w:val="20"/>
                <w:szCs w:val="20"/>
              </w:rPr>
            </w:pPr>
            <w:r w:rsidRPr="008F2036">
              <w:rPr>
                <w:i/>
                <w:sz w:val="20"/>
                <w:szCs w:val="20"/>
              </w:rPr>
              <w:t xml:space="preserve">Područje/aktivnost u proračunu: </w:t>
            </w:r>
          </w:p>
          <w:p w:rsidR="003A21E8" w:rsidRPr="003A21E8" w:rsidRDefault="003A21E8" w:rsidP="003A21E8">
            <w:pPr>
              <w:tabs>
                <w:tab w:val="left" w:pos="1706"/>
              </w:tabs>
              <w:jc w:val="both"/>
              <w:rPr>
                <w:b/>
                <w:i/>
                <w:sz w:val="19"/>
                <w:szCs w:val="19"/>
                <w:lang w:val="it-IT"/>
              </w:rPr>
            </w:pPr>
            <w:r w:rsidRPr="00A272CF">
              <w:rPr>
                <w:b/>
                <w:i/>
                <w:sz w:val="19"/>
                <w:szCs w:val="19"/>
                <w:lang w:val="it-IT"/>
              </w:rPr>
              <w:t>Program 1030: Javne potrebe u kulturi</w:t>
            </w:r>
            <w:r w:rsidRPr="003A21E8">
              <w:rPr>
                <w:b/>
                <w:i/>
                <w:sz w:val="19"/>
                <w:szCs w:val="19"/>
                <w:lang w:val="it-IT"/>
              </w:rPr>
              <w:t xml:space="preserve"> </w:t>
            </w:r>
          </w:p>
          <w:p w:rsidR="008F2036" w:rsidRPr="00E76C80" w:rsidRDefault="008F2036" w:rsidP="008F2036">
            <w:pPr>
              <w:jc w:val="both"/>
              <w:rPr>
                <w:sz w:val="20"/>
                <w:szCs w:val="20"/>
              </w:rPr>
            </w:pPr>
            <w:r w:rsidRPr="003A21E8">
              <w:rPr>
                <w:b/>
                <w:i/>
                <w:sz w:val="19"/>
                <w:szCs w:val="19"/>
                <w:lang w:val="it-IT"/>
              </w:rPr>
              <w:t>Aktivnost A100009: Sufinanciranje programa i projekata udruga u kulturi</w:t>
            </w:r>
          </w:p>
        </w:tc>
        <w:tc>
          <w:tcPr>
            <w:tcW w:w="1215" w:type="dxa"/>
            <w:vAlign w:val="center"/>
          </w:tcPr>
          <w:p w:rsidR="0049795B" w:rsidRPr="002F3538" w:rsidRDefault="0049795B" w:rsidP="002F3538">
            <w:pPr>
              <w:jc w:val="right"/>
              <w:rPr>
                <w:b/>
                <w:sz w:val="20"/>
                <w:szCs w:val="20"/>
              </w:rPr>
            </w:pPr>
            <w:r w:rsidRPr="002F3538">
              <w:rPr>
                <w:b/>
                <w:sz w:val="20"/>
                <w:szCs w:val="20"/>
              </w:rPr>
              <w:t>3</w:t>
            </w:r>
            <w:r w:rsidR="004A5729" w:rsidRPr="002F3538">
              <w:rPr>
                <w:b/>
                <w:sz w:val="20"/>
                <w:szCs w:val="20"/>
              </w:rPr>
              <w:t>0</w:t>
            </w:r>
            <w:r w:rsidRPr="002F3538">
              <w:rPr>
                <w:b/>
                <w:sz w:val="20"/>
                <w:szCs w:val="20"/>
              </w:rPr>
              <w:t>6.000,00</w:t>
            </w:r>
          </w:p>
        </w:tc>
      </w:tr>
      <w:tr w:rsidR="003A21E8" w:rsidRPr="00E76C80" w:rsidTr="00E204C9">
        <w:tc>
          <w:tcPr>
            <w:tcW w:w="675" w:type="dxa"/>
          </w:tcPr>
          <w:p w:rsidR="003A21E8" w:rsidRPr="00E76C80" w:rsidRDefault="003A21E8" w:rsidP="00A92610">
            <w:pPr>
              <w:jc w:val="both"/>
              <w:rPr>
                <w:sz w:val="20"/>
                <w:szCs w:val="20"/>
              </w:rPr>
            </w:pPr>
            <w:r w:rsidRPr="00F1056D">
              <w:rPr>
                <w:sz w:val="20"/>
                <w:szCs w:val="20"/>
              </w:rPr>
              <w:t>2.1.</w:t>
            </w:r>
          </w:p>
        </w:tc>
        <w:tc>
          <w:tcPr>
            <w:tcW w:w="2694" w:type="dxa"/>
          </w:tcPr>
          <w:p w:rsidR="003A21E8" w:rsidRPr="00E76C80" w:rsidRDefault="003A21E8" w:rsidP="00F1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1056D">
              <w:rPr>
                <w:sz w:val="20"/>
                <w:szCs w:val="20"/>
              </w:rPr>
              <w:t>ktivnosti u području glazbe i glazbeno scenske umjetno</w:t>
            </w:r>
            <w:r>
              <w:rPr>
                <w:sz w:val="20"/>
                <w:szCs w:val="20"/>
              </w:rPr>
              <w:t>sti, suvremenog plesa i pokreta</w:t>
            </w:r>
            <w:r w:rsidRPr="00F105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44.000,00</w:t>
            </w:r>
          </w:p>
        </w:tc>
        <w:tc>
          <w:tcPr>
            <w:tcW w:w="1146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center"/>
          </w:tcPr>
          <w:p w:rsidR="003A21E8" w:rsidRPr="00E76C80" w:rsidRDefault="003A21E8" w:rsidP="002F35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35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.000,00</w:t>
            </w:r>
          </w:p>
        </w:tc>
      </w:tr>
      <w:tr w:rsidR="003A21E8" w:rsidRPr="00E76C80" w:rsidTr="00E204C9">
        <w:tc>
          <w:tcPr>
            <w:tcW w:w="675" w:type="dxa"/>
          </w:tcPr>
          <w:p w:rsidR="003A21E8" w:rsidRPr="00E76C80" w:rsidRDefault="003A21E8" w:rsidP="00A92610">
            <w:pPr>
              <w:jc w:val="both"/>
              <w:rPr>
                <w:sz w:val="20"/>
                <w:szCs w:val="20"/>
              </w:rPr>
            </w:pPr>
            <w:r w:rsidRPr="00F1056D">
              <w:rPr>
                <w:sz w:val="20"/>
                <w:szCs w:val="20"/>
              </w:rPr>
              <w:t>2.2.</w:t>
            </w:r>
          </w:p>
        </w:tc>
        <w:tc>
          <w:tcPr>
            <w:tcW w:w="2694" w:type="dxa"/>
          </w:tcPr>
          <w:p w:rsidR="003A21E8" w:rsidRPr="00E76C80" w:rsidRDefault="003A21E8" w:rsidP="00F1056D">
            <w:pPr>
              <w:rPr>
                <w:sz w:val="20"/>
                <w:szCs w:val="20"/>
              </w:rPr>
            </w:pPr>
            <w:r w:rsidRPr="003A21E8">
              <w:rPr>
                <w:sz w:val="20"/>
                <w:szCs w:val="20"/>
              </w:rPr>
              <w:t>Poticanje kulturno umjetničkog amaterizma</w:t>
            </w:r>
          </w:p>
        </w:tc>
        <w:tc>
          <w:tcPr>
            <w:tcW w:w="1275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76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146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3A21E8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E76C80" w:rsidRDefault="003A21E8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3A21E8" w:rsidRPr="00E76C80" w:rsidTr="00E204C9">
        <w:tc>
          <w:tcPr>
            <w:tcW w:w="675" w:type="dxa"/>
          </w:tcPr>
          <w:p w:rsidR="003A21E8" w:rsidRPr="00E76C80" w:rsidRDefault="003A21E8" w:rsidP="00A92610">
            <w:pPr>
              <w:jc w:val="both"/>
              <w:rPr>
                <w:sz w:val="20"/>
                <w:szCs w:val="20"/>
              </w:rPr>
            </w:pPr>
            <w:r w:rsidRPr="00F1056D">
              <w:rPr>
                <w:sz w:val="20"/>
                <w:szCs w:val="20"/>
              </w:rPr>
              <w:t>2.3.</w:t>
            </w:r>
          </w:p>
        </w:tc>
        <w:tc>
          <w:tcPr>
            <w:tcW w:w="2694" w:type="dxa"/>
          </w:tcPr>
          <w:p w:rsidR="003A21E8" w:rsidRPr="00E76C80" w:rsidRDefault="003A21E8" w:rsidP="00E76C80">
            <w:pPr>
              <w:rPr>
                <w:sz w:val="20"/>
                <w:szCs w:val="20"/>
              </w:rPr>
            </w:pPr>
            <w:r w:rsidRPr="00F1056D">
              <w:rPr>
                <w:sz w:val="20"/>
                <w:szCs w:val="20"/>
              </w:rPr>
              <w:t>razvijanje kulture nacionalnih manjina</w:t>
            </w:r>
          </w:p>
        </w:tc>
        <w:tc>
          <w:tcPr>
            <w:tcW w:w="1275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276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146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center"/>
          </w:tcPr>
          <w:p w:rsidR="003A21E8" w:rsidRPr="00E76C80" w:rsidRDefault="003A21E8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178.000,00</w:t>
            </w:r>
          </w:p>
        </w:tc>
      </w:tr>
      <w:tr w:rsidR="003A21E8" w:rsidRPr="00E76C80" w:rsidTr="00E204C9">
        <w:tc>
          <w:tcPr>
            <w:tcW w:w="675" w:type="dxa"/>
          </w:tcPr>
          <w:p w:rsidR="003A21E8" w:rsidRPr="00E76C80" w:rsidRDefault="003A21E8" w:rsidP="00A92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694" w:type="dxa"/>
          </w:tcPr>
          <w:p w:rsidR="003A21E8" w:rsidRPr="00E76C80" w:rsidRDefault="003A21E8" w:rsidP="00E76C80">
            <w:pPr>
              <w:rPr>
                <w:sz w:val="20"/>
                <w:szCs w:val="20"/>
              </w:rPr>
            </w:pPr>
            <w:r w:rsidRPr="00F1056D">
              <w:rPr>
                <w:sz w:val="20"/>
                <w:szCs w:val="20"/>
              </w:rPr>
              <w:t>zaštita i očuvanje nematerijalnih kulturnih dobara</w:t>
            </w:r>
          </w:p>
        </w:tc>
        <w:tc>
          <w:tcPr>
            <w:tcW w:w="1275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76" w:type="dxa"/>
            <w:vAlign w:val="center"/>
          </w:tcPr>
          <w:p w:rsidR="003A21E8" w:rsidRPr="00E76C80" w:rsidRDefault="002F353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A21E8">
              <w:rPr>
                <w:sz w:val="20"/>
                <w:szCs w:val="20"/>
              </w:rPr>
              <w:t>.000,00</w:t>
            </w:r>
          </w:p>
        </w:tc>
        <w:tc>
          <w:tcPr>
            <w:tcW w:w="1146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3A21E8" w:rsidRPr="00E76C80" w:rsidRDefault="003A21E8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E76C80" w:rsidRDefault="002F3538" w:rsidP="002F35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A21E8">
              <w:rPr>
                <w:sz w:val="20"/>
                <w:szCs w:val="20"/>
              </w:rPr>
              <w:t>.000,00</w:t>
            </w:r>
          </w:p>
        </w:tc>
      </w:tr>
      <w:tr w:rsidR="002F3538" w:rsidRPr="00E76C80" w:rsidTr="003940C8">
        <w:trPr>
          <w:trHeight w:val="58"/>
        </w:trPr>
        <w:tc>
          <w:tcPr>
            <w:tcW w:w="8281" w:type="dxa"/>
            <w:gridSpan w:val="6"/>
          </w:tcPr>
          <w:p w:rsidR="002F3538" w:rsidRPr="007B4B9A" w:rsidRDefault="002F3538" w:rsidP="00E44C63">
            <w:pPr>
              <w:jc w:val="both"/>
              <w:rPr>
                <w:b/>
                <w:sz w:val="20"/>
                <w:szCs w:val="20"/>
              </w:rPr>
            </w:pPr>
            <w:r w:rsidRPr="007B4B9A">
              <w:rPr>
                <w:b/>
                <w:sz w:val="20"/>
                <w:szCs w:val="20"/>
              </w:rPr>
              <w:t>3. Zdravstvo i socijalna skrb</w:t>
            </w:r>
          </w:p>
          <w:p w:rsidR="002F3538" w:rsidRPr="00582D9F" w:rsidRDefault="002F3538" w:rsidP="00E44C63">
            <w:pPr>
              <w:jc w:val="both"/>
              <w:rPr>
                <w:i/>
                <w:sz w:val="19"/>
                <w:szCs w:val="19"/>
              </w:rPr>
            </w:pPr>
            <w:r w:rsidRPr="00582D9F">
              <w:rPr>
                <w:i/>
                <w:sz w:val="19"/>
                <w:szCs w:val="19"/>
              </w:rPr>
              <w:t xml:space="preserve">Područje/aktivnost u proračunu: </w:t>
            </w:r>
          </w:p>
          <w:p w:rsidR="002F3538" w:rsidRDefault="002F3538" w:rsidP="00E44C63">
            <w:pPr>
              <w:jc w:val="both"/>
              <w:rPr>
                <w:b/>
                <w:i/>
                <w:sz w:val="19"/>
                <w:szCs w:val="19"/>
                <w:highlight w:val="yellow"/>
                <w:lang w:val="it-IT"/>
              </w:rPr>
            </w:pPr>
            <w:r w:rsidRPr="00A272CF">
              <w:rPr>
                <w:b/>
                <w:i/>
                <w:sz w:val="19"/>
                <w:szCs w:val="19"/>
                <w:lang w:val="it-IT"/>
              </w:rPr>
              <w:t>Program 1032: Javne potrebe u zaštiti, očuvanju i unapređenju zdravlja</w:t>
            </w:r>
            <w:r w:rsidRPr="00A272CF">
              <w:rPr>
                <w:b/>
                <w:i/>
                <w:sz w:val="19"/>
                <w:szCs w:val="19"/>
                <w:highlight w:val="yellow"/>
                <w:lang w:val="it-IT"/>
              </w:rPr>
              <w:t xml:space="preserve"> </w:t>
            </w:r>
          </w:p>
          <w:p w:rsidR="002F3538" w:rsidRPr="00A272CF" w:rsidRDefault="002F3538" w:rsidP="00E44C63">
            <w:pPr>
              <w:jc w:val="both"/>
              <w:rPr>
                <w:b/>
                <w:i/>
                <w:sz w:val="19"/>
                <w:szCs w:val="19"/>
                <w:lang w:val="it-IT"/>
              </w:rPr>
            </w:pPr>
            <w:r w:rsidRPr="00A272CF">
              <w:rPr>
                <w:b/>
                <w:i/>
                <w:sz w:val="19"/>
                <w:szCs w:val="19"/>
                <w:lang w:val="it-IT"/>
              </w:rPr>
              <w:t>Aktivnost A100002: Sufinanciranje programa i projekata ustanova i udruga u zaštiti, očuvanju i unapređenju zdravlja</w:t>
            </w:r>
          </w:p>
          <w:p w:rsidR="002F3538" w:rsidRPr="00A272CF" w:rsidRDefault="002F3538" w:rsidP="00E44C63">
            <w:pPr>
              <w:jc w:val="both"/>
              <w:rPr>
                <w:b/>
                <w:i/>
                <w:sz w:val="19"/>
                <w:szCs w:val="19"/>
                <w:lang w:val="it-IT"/>
              </w:rPr>
            </w:pPr>
            <w:r w:rsidRPr="00A272CF">
              <w:rPr>
                <w:b/>
                <w:i/>
                <w:sz w:val="19"/>
                <w:szCs w:val="19"/>
                <w:lang w:val="it-IT"/>
              </w:rPr>
              <w:t xml:space="preserve">Program 1034: Javne potrebe u socijalnoj skrbi </w:t>
            </w:r>
          </w:p>
          <w:p w:rsidR="002F3538" w:rsidRPr="00787BB8" w:rsidRDefault="002F3538" w:rsidP="00E44C63">
            <w:pPr>
              <w:jc w:val="both"/>
              <w:rPr>
                <w:sz w:val="20"/>
                <w:szCs w:val="20"/>
                <w:lang w:val="it-IT"/>
              </w:rPr>
            </w:pPr>
            <w:r w:rsidRPr="00A272CF">
              <w:rPr>
                <w:b/>
                <w:i/>
                <w:sz w:val="19"/>
                <w:szCs w:val="19"/>
                <w:lang w:val="it-IT"/>
              </w:rPr>
              <w:t>Aktivnost A100029: Financiranje programa i projekata udruga u socijalnoj skrbi</w:t>
            </w:r>
          </w:p>
        </w:tc>
        <w:tc>
          <w:tcPr>
            <w:tcW w:w="1215" w:type="dxa"/>
            <w:vAlign w:val="center"/>
          </w:tcPr>
          <w:p w:rsidR="002F3538" w:rsidRPr="007B4B9A" w:rsidRDefault="002F3538" w:rsidP="00E44C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629.500,00</w:t>
            </w:r>
          </w:p>
        </w:tc>
      </w:tr>
      <w:tr w:rsidR="007B3927" w:rsidRPr="00E76C80" w:rsidTr="00306125">
        <w:trPr>
          <w:trHeight w:val="732"/>
        </w:trPr>
        <w:tc>
          <w:tcPr>
            <w:tcW w:w="675" w:type="dxa"/>
          </w:tcPr>
          <w:p w:rsidR="007B3927" w:rsidRDefault="007B3927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694" w:type="dxa"/>
          </w:tcPr>
          <w:p w:rsidR="007B3927" w:rsidRPr="00E76C80" w:rsidRDefault="007B3927" w:rsidP="00E44C63">
            <w:pPr>
              <w:rPr>
                <w:sz w:val="20"/>
                <w:szCs w:val="20"/>
              </w:rPr>
            </w:pPr>
            <w:r>
              <w:t>prevencija kroničnih nezaraznih bolesti i edukacija oboljelih</w:t>
            </w:r>
          </w:p>
        </w:tc>
        <w:tc>
          <w:tcPr>
            <w:tcW w:w="127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27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14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7B3927" w:rsidRPr="00E76C80" w:rsidTr="00306125">
        <w:trPr>
          <w:trHeight w:val="732"/>
        </w:trPr>
        <w:tc>
          <w:tcPr>
            <w:tcW w:w="675" w:type="dxa"/>
          </w:tcPr>
          <w:p w:rsidR="007B3927" w:rsidRDefault="007B3927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694" w:type="dxa"/>
          </w:tcPr>
          <w:p w:rsidR="007B3927" w:rsidRPr="00E76C80" w:rsidRDefault="007B3927" w:rsidP="00E44C63">
            <w:pPr>
              <w:rPr>
                <w:sz w:val="20"/>
                <w:szCs w:val="20"/>
              </w:rPr>
            </w:pPr>
            <w:r>
              <w:t>prevencija nasilja u obitelji</w:t>
            </w:r>
          </w:p>
        </w:tc>
        <w:tc>
          <w:tcPr>
            <w:tcW w:w="127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7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14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7B3927" w:rsidRPr="00E76C80" w:rsidTr="00306125">
        <w:trPr>
          <w:trHeight w:val="732"/>
        </w:trPr>
        <w:tc>
          <w:tcPr>
            <w:tcW w:w="675" w:type="dxa"/>
          </w:tcPr>
          <w:p w:rsidR="007B3927" w:rsidRDefault="007B3927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2694" w:type="dxa"/>
          </w:tcPr>
          <w:p w:rsidR="007B3927" w:rsidRDefault="007B3927" w:rsidP="00E44C63">
            <w:r>
              <w:t>podrška liječenim ovisnicima i članovima njihovih obitelji</w:t>
            </w:r>
          </w:p>
        </w:tc>
        <w:tc>
          <w:tcPr>
            <w:tcW w:w="127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27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  <w:tc>
          <w:tcPr>
            <w:tcW w:w="114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</w:tr>
      <w:tr w:rsidR="007B3927" w:rsidRPr="00E76C80" w:rsidTr="00306125">
        <w:trPr>
          <w:trHeight w:val="732"/>
        </w:trPr>
        <w:tc>
          <w:tcPr>
            <w:tcW w:w="675" w:type="dxa"/>
          </w:tcPr>
          <w:p w:rsidR="007B3927" w:rsidRDefault="007B3927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2694" w:type="dxa"/>
          </w:tcPr>
          <w:p w:rsidR="007B3927" w:rsidRPr="00787BB8" w:rsidRDefault="007B3927" w:rsidP="00E44C63">
            <w:pPr>
              <w:rPr>
                <w:lang w:val="it-IT"/>
              </w:rPr>
            </w:pPr>
            <w:r w:rsidRPr="008E07F0">
              <w:rPr>
                <w:lang w:val="it-IT"/>
              </w:rPr>
              <w:t>kvalitetno provođenje slobodnog vremena te aktivno sudjelovanje u životu zajednice osoba starije životne dobi</w:t>
            </w:r>
          </w:p>
        </w:tc>
        <w:tc>
          <w:tcPr>
            <w:tcW w:w="127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46.000,00</w:t>
            </w:r>
          </w:p>
        </w:tc>
        <w:tc>
          <w:tcPr>
            <w:tcW w:w="127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136.000,00</w:t>
            </w:r>
          </w:p>
        </w:tc>
        <w:tc>
          <w:tcPr>
            <w:tcW w:w="114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136.000,00</w:t>
            </w:r>
          </w:p>
        </w:tc>
      </w:tr>
      <w:tr w:rsidR="007B3927" w:rsidRPr="00E76C80" w:rsidTr="00306125">
        <w:trPr>
          <w:trHeight w:val="732"/>
        </w:trPr>
        <w:tc>
          <w:tcPr>
            <w:tcW w:w="675" w:type="dxa"/>
          </w:tcPr>
          <w:p w:rsidR="007B3927" w:rsidRDefault="007B3927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2694" w:type="dxa"/>
          </w:tcPr>
          <w:p w:rsidR="007B3927" w:rsidRPr="00787BB8" w:rsidRDefault="007B3927" w:rsidP="00E44C63">
            <w:pPr>
              <w:rPr>
                <w:lang w:val="it-IT"/>
              </w:rPr>
            </w:pPr>
            <w:r w:rsidRPr="008E07F0">
              <w:rPr>
                <w:lang w:val="it-IT"/>
              </w:rPr>
              <w:t>sprječavanje rizika društvene isključenosti</w:t>
            </w:r>
          </w:p>
        </w:tc>
        <w:tc>
          <w:tcPr>
            <w:tcW w:w="127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7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14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right"/>
              <w:rPr>
                <w:sz w:val="20"/>
                <w:szCs w:val="20"/>
              </w:rPr>
            </w:pPr>
            <w:r w:rsidRPr="00D91F1E">
              <w:rPr>
                <w:sz w:val="20"/>
                <w:szCs w:val="20"/>
              </w:rPr>
              <w:t>14.000,00</w:t>
            </w:r>
          </w:p>
        </w:tc>
      </w:tr>
      <w:tr w:rsidR="007B3927" w:rsidRPr="00E76C80" w:rsidTr="00306125">
        <w:trPr>
          <w:trHeight w:val="732"/>
        </w:trPr>
        <w:tc>
          <w:tcPr>
            <w:tcW w:w="675" w:type="dxa"/>
          </w:tcPr>
          <w:p w:rsidR="007B3927" w:rsidRDefault="007B3927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2694" w:type="dxa"/>
          </w:tcPr>
          <w:p w:rsidR="007B3927" w:rsidRPr="00787BB8" w:rsidRDefault="007B3927" w:rsidP="00E44C63">
            <w:pPr>
              <w:rPr>
                <w:lang w:val="it-IT"/>
              </w:rPr>
            </w:pPr>
            <w:r w:rsidRPr="00EB2DD6">
              <w:rPr>
                <w:lang w:val="it-IT"/>
              </w:rPr>
              <w:t>osiguravanje punog i aktivnog sudjelovanja osoba s invaliditetom u životu  zajednice</w:t>
            </w:r>
          </w:p>
        </w:tc>
        <w:tc>
          <w:tcPr>
            <w:tcW w:w="1275" w:type="dxa"/>
            <w:vAlign w:val="center"/>
          </w:tcPr>
          <w:p w:rsidR="007B3927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276" w:type="dxa"/>
            <w:vAlign w:val="center"/>
          </w:tcPr>
          <w:p w:rsidR="007B3927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156.000,00</w:t>
            </w:r>
          </w:p>
        </w:tc>
        <w:tc>
          <w:tcPr>
            <w:tcW w:w="1146" w:type="dxa"/>
            <w:vAlign w:val="center"/>
          </w:tcPr>
          <w:p w:rsidR="007B3927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7B3927" w:rsidRDefault="007B3927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286.000,00</w:t>
            </w:r>
          </w:p>
        </w:tc>
      </w:tr>
      <w:tr w:rsidR="007B3927" w:rsidRPr="00E76C80" w:rsidTr="00306125">
        <w:trPr>
          <w:trHeight w:val="732"/>
        </w:trPr>
        <w:tc>
          <w:tcPr>
            <w:tcW w:w="675" w:type="dxa"/>
          </w:tcPr>
          <w:p w:rsidR="007B3927" w:rsidRDefault="007B3927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2694" w:type="dxa"/>
          </w:tcPr>
          <w:p w:rsidR="007B3927" w:rsidRPr="00787BB8" w:rsidRDefault="007B3927" w:rsidP="00E44C63">
            <w:pPr>
              <w:rPr>
                <w:lang w:val="it-IT"/>
              </w:rPr>
            </w:pPr>
            <w:r w:rsidRPr="00EB2DD6">
              <w:rPr>
                <w:lang w:val="it-IT"/>
              </w:rPr>
              <w:t>uključivanje osoba s invaliditetom u sportske, rekreativne i druge aktivnosti u zajednici</w:t>
            </w:r>
          </w:p>
        </w:tc>
        <w:tc>
          <w:tcPr>
            <w:tcW w:w="1275" w:type="dxa"/>
            <w:vAlign w:val="center"/>
          </w:tcPr>
          <w:p w:rsidR="007B3927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76" w:type="dxa"/>
            <w:vAlign w:val="center"/>
          </w:tcPr>
          <w:p w:rsidR="007B3927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146" w:type="dxa"/>
            <w:vAlign w:val="center"/>
          </w:tcPr>
          <w:p w:rsidR="007B3927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7B3927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  <w:vAlign w:val="center"/>
          </w:tcPr>
          <w:p w:rsidR="007B3927" w:rsidRDefault="007B3927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7B3927" w:rsidRPr="00E76C80" w:rsidTr="00306125">
        <w:trPr>
          <w:trHeight w:val="732"/>
        </w:trPr>
        <w:tc>
          <w:tcPr>
            <w:tcW w:w="675" w:type="dxa"/>
          </w:tcPr>
          <w:p w:rsidR="007B3927" w:rsidRDefault="007B3927" w:rsidP="00E44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2694" w:type="dxa"/>
          </w:tcPr>
          <w:p w:rsidR="007B3927" w:rsidRPr="00787BB8" w:rsidRDefault="007B3927" w:rsidP="00E44C63">
            <w:pPr>
              <w:rPr>
                <w:lang w:val="it-IT"/>
              </w:rPr>
            </w:pPr>
            <w:r w:rsidRPr="008E07F0">
              <w:rPr>
                <w:lang w:val="it-IT"/>
              </w:rPr>
              <w:t>olakšavanje zapošljavanja i pristupa svim izvorima, pravima, dobrima i uslugama u zajednici osobama s invaliditetom</w:t>
            </w:r>
          </w:p>
        </w:tc>
        <w:tc>
          <w:tcPr>
            <w:tcW w:w="127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27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146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7B3927" w:rsidRPr="00E76C80" w:rsidRDefault="007B3927" w:rsidP="00E44C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32.500,00</w:t>
            </w:r>
          </w:p>
        </w:tc>
      </w:tr>
      <w:tr w:rsidR="007B3927" w:rsidRPr="00E76C80" w:rsidTr="00841B66">
        <w:trPr>
          <w:trHeight w:val="732"/>
        </w:trPr>
        <w:tc>
          <w:tcPr>
            <w:tcW w:w="675" w:type="dxa"/>
          </w:tcPr>
          <w:p w:rsidR="007B3927" w:rsidRPr="00EB2DD6" w:rsidRDefault="007B3927" w:rsidP="002F3538">
            <w:pPr>
              <w:jc w:val="both"/>
              <w:rPr>
                <w:sz w:val="20"/>
                <w:szCs w:val="20"/>
              </w:rPr>
            </w:pPr>
            <w:r w:rsidRPr="00EB2DD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9</w:t>
            </w:r>
            <w:r w:rsidRPr="00EB2DD6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7B3927" w:rsidRPr="00EB2DD6" w:rsidRDefault="007B3927" w:rsidP="00E44C63">
            <w:pPr>
              <w:rPr>
                <w:lang w:val="it-IT"/>
              </w:rPr>
            </w:pPr>
            <w:r w:rsidRPr="00EB2DD6">
              <w:rPr>
                <w:lang w:val="it-IT"/>
              </w:rPr>
              <w:t>utjecaj invazivnih biljnih vrsta na području poreštine na zdravlje ljudi</w:t>
            </w:r>
          </w:p>
        </w:tc>
        <w:tc>
          <w:tcPr>
            <w:tcW w:w="1275" w:type="dxa"/>
            <w:vAlign w:val="center"/>
          </w:tcPr>
          <w:p w:rsidR="007B3927" w:rsidRPr="00EB2DD6" w:rsidRDefault="007B3927" w:rsidP="00E44C63">
            <w:pPr>
              <w:jc w:val="center"/>
              <w:rPr>
                <w:sz w:val="20"/>
                <w:szCs w:val="20"/>
              </w:rPr>
            </w:pPr>
            <w:r w:rsidRPr="00EB2DD6">
              <w:rPr>
                <w:sz w:val="20"/>
                <w:szCs w:val="20"/>
              </w:rPr>
              <w:t>80.000,00</w:t>
            </w:r>
          </w:p>
        </w:tc>
        <w:tc>
          <w:tcPr>
            <w:tcW w:w="1276" w:type="dxa"/>
            <w:vAlign w:val="center"/>
          </w:tcPr>
          <w:p w:rsidR="007B3927" w:rsidRPr="00EB2DD6" w:rsidRDefault="007B3927" w:rsidP="00E44C63">
            <w:pPr>
              <w:jc w:val="center"/>
              <w:rPr>
                <w:sz w:val="20"/>
                <w:szCs w:val="20"/>
              </w:rPr>
            </w:pPr>
            <w:r w:rsidRPr="00EB2DD6">
              <w:rPr>
                <w:sz w:val="20"/>
                <w:szCs w:val="20"/>
              </w:rPr>
              <w:t>100.000,00</w:t>
            </w:r>
          </w:p>
        </w:tc>
        <w:tc>
          <w:tcPr>
            <w:tcW w:w="1146" w:type="dxa"/>
            <w:vAlign w:val="center"/>
          </w:tcPr>
          <w:p w:rsidR="007B3927" w:rsidRPr="00EB2DD6" w:rsidRDefault="007B3927" w:rsidP="00E44C63">
            <w:pPr>
              <w:jc w:val="center"/>
              <w:rPr>
                <w:sz w:val="20"/>
                <w:szCs w:val="20"/>
              </w:rPr>
            </w:pPr>
            <w:r w:rsidRPr="00EB2DD6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B2DD6" w:rsidRDefault="007B3927" w:rsidP="00E44C63">
            <w:pPr>
              <w:jc w:val="center"/>
              <w:rPr>
                <w:sz w:val="20"/>
                <w:szCs w:val="20"/>
              </w:rPr>
            </w:pPr>
            <w:r w:rsidRPr="00EB2DD6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EB2DD6" w:rsidRDefault="007B3927" w:rsidP="00E44C63">
            <w:pPr>
              <w:jc w:val="right"/>
              <w:rPr>
                <w:sz w:val="20"/>
                <w:szCs w:val="20"/>
              </w:rPr>
            </w:pPr>
            <w:r w:rsidRPr="009260C9">
              <w:rPr>
                <w:sz w:val="20"/>
                <w:szCs w:val="20"/>
              </w:rPr>
              <w:t>100.000,00</w:t>
            </w:r>
          </w:p>
        </w:tc>
      </w:tr>
    </w:tbl>
    <w:p w:rsidR="00A92610" w:rsidRDefault="00A92610" w:rsidP="00B735EB">
      <w:pPr>
        <w:spacing w:after="0" w:line="240" w:lineRule="auto"/>
        <w:jc w:val="both"/>
      </w:pPr>
    </w:p>
    <w:p w:rsidR="00B735EB" w:rsidRPr="005C15DD" w:rsidRDefault="008F2036" w:rsidP="005C15DD">
      <w:pPr>
        <w:spacing w:after="0" w:line="240" w:lineRule="auto"/>
        <w:jc w:val="center"/>
        <w:rPr>
          <w:b/>
        </w:rPr>
      </w:pPr>
      <w:r w:rsidRPr="005C15DD">
        <w:rPr>
          <w:b/>
        </w:rPr>
        <w:t>V.</w:t>
      </w:r>
    </w:p>
    <w:p w:rsidR="005C15DD" w:rsidRPr="00716154" w:rsidRDefault="008F2036" w:rsidP="00B735EB">
      <w:pPr>
        <w:spacing w:after="0" w:line="240" w:lineRule="auto"/>
        <w:jc w:val="both"/>
      </w:pPr>
      <w:r w:rsidRPr="005C15DD">
        <w:t xml:space="preserve">Rok za podnošenje prijedloga programa/projekata je 30 dana od dana objave Natječaja, a završava </w:t>
      </w:r>
      <w:r w:rsidR="00233183" w:rsidRPr="00716154">
        <w:t>15.2.</w:t>
      </w:r>
      <w:r w:rsidRPr="00716154">
        <w:t>201</w:t>
      </w:r>
      <w:r w:rsidR="005C15DD" w:rsidRPr="00716154">
        <w:t>8</w:t>
      </w:r>
      <w:r w:rsidRPr="00716154">
        <w:t xml:space="preserve">. godine. </w:t>
      </w:r>
    </w:p>
    <w:p w:rsidR="005C15DD" w:rsidRPr="00A97BE3" w:rsidRDefault="005C15DD" w:rsidP="005C15DD">
      <w:pPr>
        <w:spacing w:after="0" w:line="240" w:lineRule="auto"/>
        <w:jc w:val="both"/>
      </w:pPr>
      <w:r w:rsidRPr="00A97BE3">
        <w:t xml:space="preserve">Prijave se dostavljaju isključivo na propisanim obrascima, koji su zajedno s Uputama za prijavitelje, dostupni na mrežnim stranicama Grada Poreča-Parenzo </w:t>
      </w:r>
      <w:hyperlink r:id="rId9" w:history="1">
        <w:r w:rsidR="00A97BE3" w:rsidRPr="00A97BE3">
          <w:rPr>
            <w:rStyle w:val="Hiperveza"/>
          </w:rPr>
          <w:t>www.porec.hr</w:t>
        </w:r>
      </w:hyperlink>
      <w:r w:rsidR="00A97BE3" w:rsidRPr="00A97BE3">
        <w:t xml:space="preserve"> i Zaklade (</w:t>
      </w:r>
      <w:hyperlink r:id="rId10" w:history="1">
        <w:r w:rsidR="00A97BE3" w:rsidRPr="00A97BE3">
          <w:rPr>
            <w:rStyle w:val="Hiperveza"/>
          </w:rPr>
          <w:t>www.civilnodrustvo-istra.hr</w:t>
        </w:r>
      </w:hyperlink>
      <w:r w:rsidR="00A97BE3" w:rsidRPr="00A97BE3">
        <w:t>)</w:t>
      </w:r>
      <w:r w:rsidRPr="00A97BE3">
        <w:t>.</w:t>
      </w:r>
    </w:p>
    <w:p w:rsidR="005C15DD" w:rsidRPr="005C15DD" w:rsidRDefault="005C15DD" w:rsidP="00A97BE3">
      <w:pPr>
        <w:spacing w:after="0" w:line="240" w:lineRule="auto"/>
        <w:jc w:val="both"/>
      </w:pPr>
      <w:r w:rsidRPr="00A97BE3">
        <w:t xml:space="preserve">Prijave se dostavljaju </w:t>
      </w:r>
      <w:r w:rsidR="00A97BE3" w:rsidRPr="00A97BE3">
        <w:t>u zatvorenoj omotnici preporučenom poštom na adresu: Zaklada za poticanje partnerstva i razvoja civilnog društva, Riva 8, 52100 Pula ili osobno predaju u prijamni ured Zaklade (od ponedjeljka do petka od 8:00 do 15:00 sati)</w:t>
      </w:r>
      <w:r w:rsidRPr="00A97BE3">
        <w:t xml:space="preserve">, s </w:t>
      </w:r>
      <w:r w:rsidR="00A97BE3" w:rsidRPr="00A97BE3">
        <w:t>napomenom</w:t>
      </w:r>
      <w:r w:rsidRPr="00A97BE3">
        <w:t xml:space="preserve"> „Javni natječaj za financiranje programa i projekata organizacija civilnog društva </w:t>
      </w:r>
      <w:r w:rsidR="00A97BE3" w:rsidRPr="00A97BE3">
        <w:t>Grada Poreča za 2018</w:t>
      </w:r>
      <w:r w:rsidRPr="00A97BE3">
        <w:t>. godin</w:t>
      </w:r>
      <w:r w:rsidR="00A97BE3" w:rsidRPr="00A97BE3">
        <w:t>u</w:t>
      </w:r>
      <w:r w:rsidRPr="00A97BE3">
        <w:t xml:space="preserve"> – NE OTVARAJ“.</w:t>
      </w:r>
    </w:p>
    <w:p w:rsidR="005C15DD" w:rsidRDefault="005C15DD" w:rsidP="00B735EB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center"/>
        <w:rPr>
          <w:b/>
        </w:rPr>
      </w:pPr>
      <w:r>
        <w:rPr>
          <w:b/>
        </w:rPr>
        <w:t>V</w:t>
      </w:r>
      <w:r w:rsidR="00B24724">
        <w:rPr>
          <w:b/>
        </w:rPr>
        <w:t>I</w:t>
      </w:r>
      <w:r>
        <w:rPr>
          <w:b/>
        </w:rPr>
        <w:t>.</w:t>
      </w:r>
    </w:p>
    <w:p w:rsidR="00B24724" w:rsidRPr="00B24724" w:rsidRDefault="00B24724" w:rsidP="005C15DD">
      <w:pPr>
        <w:spacing w:after="0" w:line="240" w:lineRule="auto"/>
        <w:jc w:val="both"/>
      </w:pPr>
      <w:r w:rsidRPr="00B24724">
        <w:t xml:space="preserve">Na ovaj natječaj jedna </w:t>
      </w:r>
      <w:r w:rsidR="001D4DFC">
        <w:t>organizacija</w:t>
      </w:r>
      <w:r w:rsidRPr="00B24724">
        <w:t xml:space="preserve"> može prijaviti najviše tri programa/projekta u različitim podprioritetima </w:t>
      </w:r>
      <w:r w:rsidR="005C15DD" w:rsidRPr="00B24724">
        <w:t xml:space="preserve">na razdoblje </w:t>
      </w:r>
      <w:r w:rsidR="00AF651A">
        <w:t>do 31.12.2018. godine</w:t>
      </w:r>
      <w:r w:rsidR="005C15DD" w:rsidRPr="00B24724">
        <w:t xml:space="preserve">. </w:t>
      </w:r>
    </w:p>
    <w:p w:rsidR="00B24724" w:rsidRPr="007B4B9A" w:rsidRDefault="001D4DFC" w:rsidP="00B24724">
      <w:pPr>
        <w:spacing w:after="0" w:line="240" w:lineRule="auto"/>
        <w:jc w:val="both"/>
      </w:pPr>
      <w:r>
        <w:t>Organizacija</w:t>
      </w:r>
      <w:r w:rsidR="00B24724" w:rsidRPr="007B4B9A">
        <w:t xml:space="preserve"> koja je ugovorila 3 programa/projekta može istovremeno biti partner drugim </w:t>
      </w:r>
      <w:r>
        <w:t>oranizacijama</w:t>
      </w:r>
      <w:r w:rsidR="00B24724" w:rsidRPr="007B4B9A">
        <w:t xml:space="preserve"> na provedbi njihovih projekata</w:t>
      </w:r>
      <w:r>
        <w:t>/programa</w:t>
      </w:r>
      <w:r w:rsidR="00B24724" w:rsidRPr="007B4B9A">
        <w:t xml:space="preserve"> u okviru ovog Natječaja. </w:t>
      </w:r>
    </w:p>
    <w:p w:rsidR="001D4DFC" w:rsidRPr="00FE033B" w:rsidRDefault="001D4DFC" w:rsidP="001D4DFC">
      <w:pPr>
        <w:spacing w:after="0" w:line="240" w:lineRule="auto"/>
        <w:jc w:val="both"/>
      </w:pPr>
      <w:r w:rsidRPr="00B735EB">
        <w:t xml:space="preserve">Pravo prijave </w:t>
      </w:r>
      <w:r>
        <w:t xml:space="preserve">na ovaj </w:t>
      </w:r>
      <w:r w:rsidRPr="00FE033B">
        <w:t>Natječaj, osim na podprioritet 3.</w:t>
      </w:r>
      <w:r w:rsidR="00720F9F">
        <w:t>9</w:t>
      </w:r>
      <w:r w:rsidRPr="00FE033B">
        <w:t>. utjecaj invazivnih biljnih vrsta na području poreštine na zdravlje ljudi, imaju udruge koje zadovoljavaju sljedeće uvjete: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su upisane u Regist</w:t>
      </w:r>
      <w:r w:rsidR="00C310E7">
        <w:rPr>
          <w:lang w:val="it-IT"/>
        </w:rPr>
        <w:t>a</w:t>
      </w:r>
      <w:r w:rsidRPr="00FE033B">
        <w:rPr>
          <w:lang w:val="it-IT"/>
        </w:rPr>
        <w:t>r udruga,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su upisane u Registar neprofitnih organizacija pri Ministarstvu financija,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 xml:space="preserve">da </w:t>
      </w:r>
      <w:r w:rsidR="00233183">
        <w:rPr>
          <w:lang w:val="it-IT"/>
        </w:rPr>
        <w:t>su</w:t>
      </w:r>
      <w:r w:rsidRPr="00FE033B">
        <w:rPr>
          <w:lang w:val="it-IT"/>
        </w:rPr>
        <w:t xml:space="preserve"> svojim statutom opredijeljen</w:t>
      </w:r>
      <w:r w:rsidR="00233183">
        <w:rPr>
          <w:lang w:val="it-IT"/>
        </w:rPr>
        <w:t>e</w:t>
      </w:r>
      <w:r w:rsidRPr="00FE033B">
        <w:rPr>
          <w:lang w:val="it-IT"/>
        </w:rPr>
        <w:t xml:space="preserve"> za obavljanje djelatnosti i aktivnosti koje su u skladu s podprioritetom natječaja na koji se prijavljuj</w:t>
      </w:r>
      <w:r w:rsidR="002E04A1">
        <w:rPr>
          <w:lang w:val="it-IT"/>
        </w:rPr>
        <w:t>u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lastRenderedPageBreak/>
        <w:t>da svojim programima/projektom obuhvaća</w:t>
      </w:r>
      <w:r w:rsidR="00233183">
        <w:rPr>
          <w:lang w:val="it-IT"/>
        </w:rPr>
        <w:t>ju</w:t>
      </w:r>
      <w:r w:rsidRPr="00FE033B">
        <w:rPr>
          <w:lang w:val="it-IT"/>
        </w:rPr>
        <w:t xml:space="preserve"> korisnike s područja Grada Poreča-Parenzo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prijavljene aktivnosti provod</w:t>
      </w:r>
      <w:r w:rsidR="00233183">
        <w:rPr>
          <w:lang w:val="it-IT"/>
        </w:rPr>
        <w:t>e</w:t>
      </w:r>
      <w:r w:rsidRPr="00FE033B">
        <w:rPr>
          <w:lang w:val="it-IT"/>
        </w:rPr>
        <w:t xml:space="preserve"> na području Grada Poreča - Parenzo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 xml:space="preserve">da </w:t>
      </w:r>
      <w:r w:rsidR="00233183">
        <w:rPr>
          <w:lang w:val="it-IT"/>
        </w:rPr>
        <w:t>su</w:t>
      </w:r>
      <w:r w:rsidRPr="00FE033B">
        <w:rPr>
          <w:lang w:val="it-IT"/>
        </w:rPr>
        <w:t xml:space="preserve"> uskladil</w:t>
      </w:r>
      <w:r w:rsidR="00233183">
        <w:rPr>
          <w:lang w:val="it-IT"/>
        </w:rPr>
        <w:t>e</w:t>
      </w:r>
      <w:r w:rsidRPr="00FE033B">
        <w:rPr>
          <w:lang w:val="it-IT"/>
        </w:rPr>
        <w:t xml:space="preserve"> svoj statut s odredbama Zakona o udrugama („Narodne novine“ broj 74/14) ili </w:t>
      </w:r>
      <w:r w:rsidR="00233183">
        <w:rPr>
          <w:lang w:val="it-IT"/>
        </w:rPr>
        <w:t>su</w:t>
      </w:r>
      <w:r w:rsidRPr="00FE033B">
        <w:rPr>
          <w:lang w:val="it-IT"/>
        </w:rPr>
        <w:t xml:space="preserve"> podnijel</w:t>
      </w:r>
      <w:r w:rsidR="00233183">
        <w:rPr>
          <w:lang w:val="it-IT"/>
        </w:rPr>
        <w:t>e</w:t>
      </w:r>
      <w:r w:rsidRPr="00FE033B">
        <w:rPr>
          <w:lang w:val="it-IT"/>
        </w:rPr>
        <w:t xml:space="preserve"> zahtjev za usklađivanjem statuta nadležnom uredu (što dokazuj</w:t>
      </w:r>
      <w:r w:rsidR="002E04A1">
        <w:rPr>
          <w:lang w:val="it-IT"/>
        </w:rPr>
        <w:t>u</w:t>
      </w:r>
      <w:r w:rsidRPr="00FE033B">
        <w:rPr>
          <w:lang w:val="it-IT"/>
        </w:rPr>
        <w:t xml:space="preserve"> potvrdom nadležnog ureda); 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 xml:space="preserve">da </w:t>
      </w:r>
      <w:r w:rsidR="00233183">
        <w:rPr>
          <w:lang w:val="it-IT"/>
        </w:rPr>
        <w:t>su</w:t>
      </w:r>
      <w:r w:rsidRPr="00FE033B">
        <w:rPr>
          <w:lang w:val="it-IT"/>
        </w:rPr>
        <w:t xml:space="preserve"> osob</w:t>
      </w:r>
      <w:r w:rsidR="00233183">
        <w:rPr>
          <w:lang w:val="it-IT"/>
        </w:rPr>
        <w:t>e</w:t>
      </w:r>
      <w:r w:rsidRPr="00FE033B">
        <w:rPr>
          <w:lang w:val="it-IT"/>
        </w:rPr>
        <w:t xml:space="preserve"> ovlašten</w:t>
      </w:r>
      <w:r w:rsidR="002E04A1">
        <w:rPr>
          <w:lang w:val="it-IT"/>
        </w:rPr>
        <w:t>e</w:t>
      </w:r>
      <w:r w:rsidRPr="00FE033B">
        <w:rPr>
          <w:lang w:val="it-IT"/>
        </w:rPr>
        <w:t xml:space="preserve"> za zastupanje udruge (i potpisivanje ugovora o dodjeli financijskih sredstava) u mandatu, što se potvrđuje uvidom u Registar udruga;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vode transparentno financijsko poslovanje u skladu sa zakonskim propisima,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uredno ispunjavaju obveze iz ranije sklopljenih ugovora o financiranju iz javnih izvora,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uredno ispunjavaju obvezu plaćanja doprinosa za mirovinsko i zdravstveno osiguranje i plaćanja poreza, drugih davanja prema državnom proračunu i proračunu Grada Poreča-Parenzo, te ustanovama i poduzećima čiji je osnivač/vlasnik Grad Poreč-Parenzo,</w:t>
      </w:r>
    </w:p>
    <w:p w:rsidR="001D4DFC" w:rsidRPr="00FE033B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se protiv osobe ovlaštene za zastupanje udruge i voditelja programa/projekta ne vodi kazneni postupak i nije pravomoćno osuđen za prekršaje i kaznena djela sukladno odredbama Uredbe o kriterijima, mjerilima i postupcima financiranja i ugovaranja programa i projekta od interesa za opće dobro koje provode udruge („Narodne novine“ broj 26/15).</w:t>
      </w:r>
    </w:p>
    <w:p w:rsidR="001D4DFC" w:rsidRPr="00FE033B" w:rsidRDefault="001D4DFC" w:rsidP="001D4DFC">
      <w:pPr>
        <w:spacing w:after="0" w:line="240" w:lineRule="auto"/>
        <w:jc w:val="both"/>
        <w:rPr>
          <w:lang w:val="it-IT"/>
        </w:rPr>
      </w:pPr>
    </w:p>
    <w:p w:rsidR="001D4DFC" w:rsidRPr="00FE033B" w:rsidRDefault="001D4DFC" w:rsidP="001D4DFC">
      <w:pPr>
        <w:spacing w:after="0" w:line="240" w:lineRule="auto"/>
        <w:jc w:val="both"/>
      </w:pPr>
      <w:r w:rsidRPr="00FE033B">
        <w:t>Pravo prijave na podprioritet 3.</w:t>
      </w:r>
      <w:r w:rsidR="00720F9F">
        <w:t>9</w:t>
      </w:r>
      <w:r w:rsidRPr="00FE033B">
        <w:t>. utjecaj invazivnih biljnih vrsta na području poreštine na zdravlje ljudi ima ustanov</w:t>
      </w:r>
      <w:r w:rsidR="00233183">
        <w:t>a</w:t>
      </w:r>
      <w:r w:rsidRPr="00FE033B">
        <w:t xml:space="preserve"> koj</w:t>
      </w:r>
      <w:r w:rsidR="00233183">
        <w:t>a</w:t>
      </w:r>
      <w:r w:rsidRPr="00FE033B">
        <w:t xml:space="preserve"> zadovoljava sljedeće uvjete:</w:t>
      </w:r>
    </w:p>
    <w:p w:rsidR="001D4DFC" w:rsidRPr="00FE033B" w:rsidRDefault="001D4DFC" w:rsidP="001D4D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je upisana u Sudski registar</w:t>
      </w:r>
    </w:p>
    <w:p w:rsidR="001D4DFC" w:rsidRPr="00FE033B" w:rsidRDefault="001D4DFC" w:rsidP="001D4D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ima registrirano sjedište na području Grada Poreča – Parenzo te aktivnosti programa/projekta koji se prijavljuje provodi na području Grada Poreča - Parenzo</w:t>
      </w:r>
    </w:p>
    <w:p w:rsidR="001D4DFC" w:rsidRPr="00FE033B" w:rsidRDefault="001D4DFC" w:rsidP="001D4D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je osoba ovlaštena za zastupanje (i potpisivanje ugovora o dodjeli financijskih sredstava) u mandatu, što se potvrđuje uvidom u Sudski registar</w:t>
      </w:r>
    </w:p>
    <w:p w:rsidR="001D4DFC" w:rsidRPr="00FE033B" w:rsidRDefault="001D4DFC" w:rsidP="001D4D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E033B">
        <w:rPr>
          <w:lang w:val="it-IT"/>
        </w:rPr>
        <w:t>da vodi transparentno financijsko poslovanje u skladu sa zakonskim propisima</w:t>
      </w:r>
    </w:p>
    <w:p w:rsidR="001D4DFC" w:rsidRPr="00FE033B" w:rsidRDefault="001D4DFC" w:rsidP="001D4DFC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FE033B">
        <w:t>da uredno ispunjava obveze iz ranije sklopljenih ugovora o financiranju iz javnih izvora, Grada Poreča-Parenzo, te</w:t>
      </w:r>
      <w:r w:rsidR="00202887">
        <w:t xml:space="preserve"> prema</w:t>
      </w:r>
      <w:r w:rsidRPr="00FE033B">
        <w:t xml:space="preserve"> ustanovama i poduzećima čiji je osnivač/vlasnik Grad Poreč-Parenzo.</w:t>
      </w:r>
    </w:p>
    <w:p w:rsidR="001D4DFC" w:rsidRDefault="001D4DFC" w:rsidP="001D4DFC">
      <w:pPr>
        <w:spacing w:after="0" w:line="240" w:lineRule="auto"/>
        <w:jc w:val="both"/>
        <w:rPr>
          <w:lang w:val="it-IT"/>
        </w:rPr>
      </w:pPr>
    </w:p>
    <w:p w:rsidR="00B24724" w:rsidRPr="00B24724" w:rsidRDefault="00B24724" w:rsidP="00B24724">
      <w:pPr>
        <w:spacing w:after="0" w:line="240" w:lineRule="auto"/>
        <w:jc w:val="both"/>
        <w:rPr>
          <w:b/>
        </w:rPr>
      </w:pPr>
    </w:p>
    <w:p w:rsidR="005C15DD" w:rsidRPr="005C15DD" w:rsidRDefault="005C15DD" w:rsidP="005C15DD">
      <w:pPr>
        <w:spacing w:after="0" w:line="240" w:lineRule="auto"/>
        <w:jc w:val="center"/>
        <w:rPr>
          <w:b/>
        </w:rPr>
      </w:pPr>
      <w:r>
        <w:rPr>
          <w:b/>
        </w:rPr>
        <w:t>V</w:t>
      </w:r>
      <w:r w:rsidR="00B24724">
        <w:rPr>
          <w:b/>
        </w:rPr>
        <w:t>I</w:t>
      </w:r>
      <w:r w:rsidRPr="005C15DD">
        <w:rPr>
          <w:b/>
        </w:rPr>
        <w:t xml:space="preserve">I. </w:t>
      </w:r>
    </w:p>
    <w:p w:rsidR="005C15DD" w:rsidRPr="00A97BE3" w:rsidRDefault="005C15DD" w:rsidP="00A97BE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Uputama za prijavitelje. </w:t>
      </w:r>
    </w:p>
    <w:p w:rsidR="005C15DD" w:rsidRPr="00A97BE3" w:rsidRDefault="005C15DD" w:rsidP="005C15DD">
      <w:pPr>
        <w:spacing w:after="0" w:line="240" w:lineRule="auto"/>
        <w:jc w:val="both"/>
      </w:pPr>
      <w:r w:rsidRPr="00A97BE3">
        <w:t>Razmatrat će se samo programi/projekti koji su pravodobno prijavljeni, te koji u cijelosti zadovoljavaju propisane uvjete Natječaja.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5C15DD" w:rsidP="005C15DD">
      <w:pPr>
        <w:spacing w:after="0" w:line="240" w:lineRule="auto"/>
        <w:jc w:val="center"/>
        <w:rPr>
          <w:b/>
        </w:rPr>
      </w:pPr>
      <w:r w:rsidRPr="005C15DD">
        <w:rPr>
          <w:b/>
        </w:rPr>
        <w:t>V</w:t>
      </w:r>
      <w:r>
        <w:rPr>
          <w:b/>
        </w:rPr>
        <w:t>I</w:t>
      </w:r>
      <w:r w:rsidR="00B24724">
        <w:rPr>
          <w:b/>
        </w:rPr>
        <w:t>I</w:t>
      </w:r>
      <w:r w:rsidRPr="005C15DD">
        <w:rPr>
          <w:b/>
        </w:rPr>
        <w:t>I.</w:t>
      </w:r>
    </w:p>
    <w:p w:rsidR="005C15DD" w:rsidRPr="00A97BE3" w:rsidRDefault="005C15DD" w:rsidP="005C15DD">
      <w:pPr>
        <w:spacing w:after="0" w:line="240" w:lineRule="auto"/>
        <w:jc w:val="both"/>
      </w:pPr>
      <w:r w:rsidRPr="00A97BE3">
        <w:t>S organizacijama kojima će biti odobrena financijska sredstva, Grad Poreč-Parenzo će sklopiti ugovor kojim će se detaljnije propisati prava i obveze potpisnika.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B24724" w:rsidP="005C15DD">
      <w:pPr>
        <w:spacing w:after="0" w:line="240" w:lineRule="auto"/>
        <w:jc w:val="center"/>
        <w:rPr>
          <w:b/>
        </w:rPr>
      </w:pPr>
      <w:r>
        <w:rPr>
          <w:b/>
        </w:rPr>
        <w:t>IX</w:t>
      </w:r>
      <w:r w:rsidR="005C15DD" w:rsidRPr="005C15DD">
        <w:rPr>
          <w:b/>
        </w:rPr>
        <w:t>.</w:t>
      </w:r>
    </w:p>
    <w:p w:rsidR="00A97BE3" w:rsidRPr="00A97BE3" w:rsidRDefault="00A97BE3" w:rsidP="005C15DD">
      <w:pPr>
        <w:spacing w:after="0" w:line="240" w:lineRule="auto"/>
        <w:jc w:val="both"/>
      </w:pPr>
      <w:r w:rsidRPr="00A97BE3">
        <w:t xml:space="preserve">Sva pitanja vezana uz Natječaj mogu se postaviti elektroničkim putem slanjem upita na adresu e-pošte: </w:t>
      </w:r>
      <w:hyperlink r:id="rId11" w:history="1">
        <w:r w:rsidRPr="00A97BE3">
          <w:rPr>
            <w:rStyle w:val="Hiperveza"/>
          </w:rPr>
          <w:t>natjecaji@civilnodrustvo-istra.hr</w:t>
        </w:r>
      </w:hyperlink>
      <w:r w:rsidRPr="00A97BE3">
        <w:t xml:space="preserve"> najkasnije do </w:t>
      </w:r>
      <w:r w:rsidR="001E3441" w:rsidRPr="00716154">
        <w:t>7.2</w:t>
      </w:r>
      <w:r w:rsidR="00C310E7" w:rsidRPr="00716154">
        <w:t>.</w:t>
      </w:r>
      <w:r w:rsidRPr="00716154">
        <w:t>2018. godine</w:t>
      </w:r>
      <w:r w:rsidR="00C310E7" w:rsidRPr="00716154">
        <w:t>.</w:t>
      </w:r>
      <w:r w:rsidRPr="00716154">
        <w:t xml:space="preserve"> </w:t>
      </w:r>
      <w:r w:rsidRPr="00A97BE3">
        <w:t>Odgovori na pojedine upite bit će poslani najkasnije u roku od 3 dana od dana zaprimanja uputa izravno na adrese onih koji su pitanja postavili.</w:t>
      </w:r>
    </w:p>
    <w:p w:rsidR="005C15DD" w:rsidRPr="005C15DD" w:rsidRDefault="005C15DD" w:rsidP="005C15DD">
      <w:pPr>
        <w:spacing w:after="0" w:line="240" w:lineRule="auto"/>
        <w:jc w:val="both"/>
      </w:pPr>
      <w:r w:rsidRPr="00A97BE3">
        <w:lastRenderedPageBreak/>
        <w:t xml:space="preserve">U svrhu osiguranja ravnopravnosti svih potencijalnih prijavitelja, Grad Poreč-Parenzo </w:t>
      </w:r>
      <w:r w:rsidR="00A97BE3" w:rsidRPr="00A97BE3">
        <w:t xml:space="preserve">i Zaklada </w:t>
      </w:r>
      <w:r w:rsidRPr="00A97BE3">
        <w:t>ne mo</w:t>
      </w:r>
      <w:r w:rsidR="00A97BE3" w:rsidRPr="00A97BE3">
        <w:t>gu</w:t>
      </w:r>
      <w:r w:rsidRPr="00A97BE3">
        <w:t xml:space="preserve"> davati prethodna mišljenja o prihvatljivosti prijavitelja, partnera, aktivnosti ili troškova navedenih u prijavi.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C310E7" w:rsidP="005C15DD">
      <w:pPr>
        <w:spacing w:after="0" w:line="240" w:lineRule="auto"/>
        <w:ind w:left="5760" w:firstLine="720"/>
        <w:jc w:val="both"/>
      </w:pPr>
      <w:r>
        <w:t xml:space="preserve"> </w:t>
      </w:r>
      <w:r w:rsidR="005C15DD" w:rsidRPr="005C15DD">
        <w:t>Pročelnica</w:t>
      </w:r>
    </w:p>
    <w:p w:rsidR="005C15DD" w:rsidRPr="005C15DD" w:rsidRDefault="005C15DD" w:rsidP="005C15DD">
      <w:pPr>
        <w:spacing w:after="0" w:line="240" w:lineRule="auto"/>
        <w:ind w:left="5760" w:firstLine="720"/>
        <w:jc w:val="both"/>
      </w:pPr>
      <w:r w:rsidRPr="005C15DD">
        <w:t>Vesna Kordić</w:t>
      </w:r>
    </w:p>
    <w:sectPr w:rsidR="005C15DD" w:rsidRPr="005C15DD" w:rsidSect="005E133D">
      <w:footerReference w:type="default" r:id="rId12"/>
      <w:footerReference w:type="first" r:id="rId13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09" w:rsidRDefault="00FD6509" w:rsidP="005E133D">
      <w:pPr>
        <w:spacing w:after="0" w:line="240" w:lineRule="auto"/>
      </w:pPr>
      <w:r>
        <w:separator/>
      </w:r>
    </w:p>
  </w:endnote>
  <w:endnote w:type="continuationSeparator" w:id="0">
    <w:p w:rsidR="00FD6509" w:rsidRDefault="00FD6509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09" w:rsidRDefault="00DF0391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FD6509">
          <w:rPr>
            <w:b/>
            <w:bCs/>
            <w:sz w:val="24"/>
            <w:szCs w:val="24"/>
          </w:rPr>
          <w:fldChar w:fldCharType="begin"/>
        </w:r>
        <w:r w:rsidR="00FD6509">
          <w:rPr>
            <w:b/>
            <w:bCs/>
          </w:rPr>
          <w:instrText xml:space="preserve"> PAGE </w:instrText>
        </w:r>
        <w:r w:rsidR="00FD6509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FD6509">
          <w:rPr>
            <w:b/>
            <w:bCs/>
            <w:sz w:val="24"/>
            <w:szCs w:val="24"/>
          </w:rPr>
          <w:fldChar w:fldCharType="end"/>
        </w:r>
        <w:r w:rsidR="00FD6509">
          <w:t xml:space="preserve"> / </w:t>
        </w:r>
        <w:r w:rsidR="00FD6509">
          <w:rPr>
            <w:b/>
            <w:bCs/>
            <w:sz w:val="24"/>
            <w:szCs w:val="24"/>
          </w:rPr>
          <w:fldChar w:fldCharType="begin"/>
        </w:r>
        <w:r w:rsidR="00FD6509">
          <w:rPr>
            <w:b/>
            <w:bCs/>
          </w:rPr>
          <w:instrText xml:space="preserve"> NUMPAGES  </w:instrText>
        </w:r>
        <w:r w:rsidR="00FD6509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 w:rsidR="00FD6509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09" w:rsidRDefault="00FD6509">
    <w:pPr>
      <w:pStyle w:val="Podnoje"/>
      <w:jc w:val="right"/>
    </w:pPr>
  </w:p>
  <w:p w:rsidR="00FD6509" w:rsidRDefault="00FD65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09" w:rsidRDefault="00FD6509" w:rsidP="005E133D">
      <w:pPr>
        <w:spacing w:after="0" w:line="240" w:lineRule="auto"/>
      </w:pPr>
      <w:r>
        <w:separator/>
      </w:r>
    </w:p>
  </w:footnote>
  <w:footnote w:type="continuationSeparator" w:id="0">
    <w:p w:rsidR="00FD6509" w:rsidRDefault="00FD6509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B"/>
    <w:rsid w:val="0001273A"/>
    <w:rsid w:val="00017ED1"/>
    <w:rsid w:val="00020307"/>
    <w:rsid w:val="000228CD"/>
    <w:rsid w:val="00030B5B"/>
    <w:rsid w:val="00030D2E"/>
    <w:rsid w:val="00033EC5"/>
    <w:rsid w:val="00052870"/>
    <w:rsid w:val="00067BD8"/>
    <w:rsid w:val="00070695"/>
    <w:rsid w:val="000865B5"/>
    <w:rsid w:val="00090B40"/>
    <w:rsid w:val="000928D8"/>
    <w:rsid w:val="000B10B7"/>
    <w:rsid w:val="000F5FF6"/>
    <w:rsid w:val="0010501A"/>
    <w:rsid w:val="00111A17"/>
    <w:rsid w:val="001209AA"/>
    <w:rsid w:val="00123320"/>
    <w:rsid w:val="00123B07"/>
    <w:rsid w:val="00162119"/>
    <w:rsid w:val="00174883"/>
    <w:rsid w:val="00181354"/>
    <w:rsid w:val="0018740E"/>
    <w:rsid w:val="001928F9"/>
    <w:rsid w:val="001A3A60"/>
    <w:rsid w:val="001A4EBD"/>
    <w:rsid w:val="001B2B96"/>
    <w:rsid w:val="001D262F"/>
    <w:rsid w:val="001D4DFC"/>
    <w:rsid w:val="001D6320"/>
    <w:rsid w:val="001E27E6"/>
    <w:rsid w:val="001E3441"/>
    <w:rsid w:val="001E3C3C"/>
    <w:rsid w:val="00202887"/>
    <w:rsid w:val="00210261"/>
    <w:rsid w:val="002170E0"/>
    <w:rsid w:val="002208D9"/>
    <w:rsid w:val="00233183"/>
    <w:rsid w:val="00235FBA"/>
    <w:rsid w:val="00295A7C"/>
    <w:rsid w:val="002B7A8F"/>
    <w:rsid w:val="002C7D32"/>
    <w:rsid w:val="002E04A1"/>
    <w:rsid w:val="002F3538"/>
    <w:rsid w:val="002F6393"/>
    <w:rsid w:val="00322927"/>
    <w:rsid w:val="00352B8B"/>
    <w:rsid w:val="003561A9"/>
    <w:rsid w:val="00360F54"/>
    <w:rsid w:val="003621EC"/>
    <w:rsid w:val="003702A4"/>
    <w:rsid w:val="00390129"/>
    <w:rsid w:val="00392D79"/>
    <w:rsid w:val="003A0D1B"/>
    <w:rsid w:val="003A1CC2"/>
    <w:rsid w:val="003A21E8"/>
    <w:rsid w:val="003A5E59"/>
    <w:rsid w:val="003F0EF8"/>
    <w:rsid w:val="00412729"/>
    <w:rsid w:val="004176BE"/>
    <w:rsid w:val="00432509"/>
    <w:rsid w:val="00436DD4"/>
    <w:rsid w:val="004524A9"/>
    <w:rsid w:val="00481D7D"/>
    <w:rsid w:val="0049795B"/>
    <w:rsid w:val="004A5729"/>
    <w:rsid w:val="004C0555"/>
    <w:rsid w:val="004D7DDD"/>
    <w:rsid w:val="004F55BD"/>
    <w:rsid w:val="00502C2D"/>
    <w:rsid w:val="005147C6"/>
    <w:rsid w:val="00515008"/>
    <w:rsid w:val="00531B6C"/>
    <w:rsid w:val="00596329"/>
    <w:rsid w:val="005974BD"/>
    <w:rsid w:val="005A0C91"/>
    <w:rsid w:val="005A5491"/>
    <w:rsid w:val="005C0D03"/>
    <w:rsid w:val="005C15DD"/>
    <w:rsid w:val="005C1784"/>
    <w:rsid w:val="005C7E9C"/>
    <w:rsid w:val="005E133D"/>
    <w:rsid w:val="005E37BF"/>
    <w:rsid w:val="005E4256"/>
    <w:rsid w:val="005E6C69"/>
    <w:rsid w:val="005E7517"/>
    <w:rsid w:val="0060188F"/>
    <w:rsid w:val="00603EDE"/>
    <w:rsid w:val="00625321"/>
    <w:rsid w:val="00643224"/>
    <w:rsid w:val="00654A23"/>
    <w:rsid w:val="0066023D"/>
    <w:rsid w:val="00661D0B"/>
    <w:rsid w:val="00676929"/>
    <w:rsid w:val="0068795A"/>
    <w:rsid w:val="00691F6D"/>
    <w:rsid w:val="006A4086"/>
    <w:rsid w:val="006E05C9"/>
    <w:rsid w:val="006F4F8C"/>
    <w:rsid w:val="007035C6"/>
    <w:rsid w:val="00716154"/>
    <w:rsid w:val="00720F9F"/>
    <w:rsid w:val="0072229D"/>
    <w:rsid w:val="00724817"/>
    <w:rsid w:val="00750C85"/>
    <w:rsid w:val="00761B66"/>
    <w:rsid w:val="007B3927"/>
    <w:rsid w:val="008049B2"/>
    <w:rsid w:val="00825A8C"/>
    <w:rsid w:val="00851738"/>
    <w:rsid w:val="00853EE3"/>
    <w:rsid w:val="00860AD7"/>
    <w:rsid w:val="00871EFD"/>
    <w:rsid w:val="0089566C"/>
    <w:rsid w:val="008A1C1C"/>
    <w:rsid w:val="008B5390"/>
    <w:rsid w:val="008C1789"/>
    <w:rsid w:val="008F2036"/>
    <w:rsid w:val="008F4B35"/>
    <w:rsid w:val="00906FC3"/>
    <w:rsid w:val="00912113"/>
    <w:rsid w:val="00920696"/>
    <w:rsid w:val="00975386"/>
    <w:rsid w:val="0099537E"/>
    <w:rsid w:val="009A4AB9"/>
    <w:rsid w:val="00A16438"/>
    <w:rsid w:val="00A2017F"/>
    <w:rsid w:val="00A22C9F"/>
    <w:rsid w:val="00A24219"/>
    <w:rsid w:val="00A349AE"/>
    <w:rsid w:val="00A65F6F"/>
    <w:rsid w:val="00A7196C"/>
    <w:rsid w:val="00A92610"/>
    <w:rsid w:val="00A97BE3"/>
    <w:rsid w:val="00AC30C3"/>
    <w:rsid w:val="00AD6D43"/>
    <w:rsid w:val="00AF0A1F"/>
    <w:rsid w:val="00AF651A"/>
    <w:rsid w:val="00B01E1B"/>
    <w:rsid w:val="00B07B88"/>
    <w:rsid w:val="00B20C1E"/>
    <w:rsid w:val="00B24724"/>
    <w:rsid w:val="00B317AD"/>
    <w:rsid w:val="00B51966"/>
    <w:rsid w:val="00B671A0"/>
    <w:rsid w:val="00B735EB"/>
    <w:rsid w:val="00B83192"/>
    <w:rsid w:val="00B93F4C"/>
    <w:rsid w:val="00BB68F1"/>
    <w:rsid w:val="00BC3B55"/>
    <w:rsid w:val="00BE273A"/>
    <w:rsid w:val="00BE45DA"/>
    <w:rsid w:val="00BF1D2F"/>
    <w:rsid w:val="00BF3081"/>
    <w:rsid w:val="00C0231B"/>
    <w:rsid w:val="00C066AA"/>
    <w:rsid w:val="00C12543"/>
    <w:rsid w:val="00C310E7"/>
    <w:rsid w:val="00C37D75"/>
    <w:rsid w:val="00C60034"/>
    <w:rsid w:val="00C63184"/>
    <w:rsid w:val="00C67AB1"/>
    <w:rsid w:val="00CA0DE0"/>
    <w:rsid w:val="00CA67E5"/>
    <w:rsid w:val="00CB2A47"/>
    <w:rsid w:val="00CD4E62"/>
    <w:rsid w:val="00CF2583"/>
    <w:rsid w:val="00CF356D"/>
    <w:rsid w:val="00D03084"/>
    <w:rsid w:val="00D05D24"/>
    <w:rsid w:val="00D17B5B"/>
    <w:rsid w:val="00D23D3C"/>
    <w:rsid w:val="00D31863"/>
    <w:rsid w:val="00D369DD"/>
    <w:rsid w:val="00D556B9"/>
    <w:rsid w:val="00D561DB"/>
    <w:rsid w:val="00D74CC7"/>
    <w:rsid w:val="00D82A96"/>
    <w:rsid w:val="00D8735B"/>
    <w:rsid w:val="00D9259A"/>
    <w:rsid w:val="00DC51F0"/>
    <w:rsid w:val="00DC62A1"/>
    <w:rsid w:val="00DD2374"/>
    <w:rsid w:val="00DF0391"/>
    <w:rsid w:val="00DF4B9E"/>
    <w:rsid w:val="00E13D47"/>
    <w:rsid w:val="00E1586F"/>
    <w:rsid w:val="00E16448"/>
    <w:rsid w:val="00E2617A"/>
    <w:rsid w:val="00E37F93"/>
    <w:rsid w:val="00E52DB0"/>
    <w:rsid w:val="00E67B91"/>
    <w:rsid w:val="00E76C80"/>
    <w:rsid w:val="00E80A41"/>
    <w:rsid w:val="00EA7440"/>
    <w:rsid w:val="00ED1771"/>
    <w:rsid w:val="00F02B55"/>
    <w:rsid w:val="00F1056D"/>
    <w:rsid w:val="00F15277"/>
    <w:rsid w:val="00F2331E"/>
    <w:rsid w:val="00F23DF2"/>
    <w:rsid w:val="00F375E8"/>
    <w:rsid w:val="00F51070"/>
    <w:rsid w:val="00F670A3"/>
    <w:rsid w:val="00F95C54"/>
    <w:rsid w:val="00FD0ED9"/>
    <w:rsid w:val="00FD6509"/>
    <w:rsid w:val="00FE033B"/>
    <w:rsid w:val="00FF247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6E6C57B0-03A5-4131-8EF9-3FBB5A9C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E87D-1423-4618-BE90-F5A7F289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Ajna Temimović</cp:lastModifiedBy>
  <cp:revision>3</cp:revision>
  <cp:lastPrinted>2018-01-15T09:39:00Z</cp:lastPrinted>
  <dcterms:created xsi:type="dcterms:W3CDTF">2018-01-15T10:50:00Z</dcterms:created>
  <dcterms:modified xsi:type="dcterms:W3CDTF">2018-01-16T08:40:00Z</dcterms:modified>
</cp:coreProperties>
</file>